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CB0" w:rsidRPr="002D0D2F" w:rsidRDefault="002D0D2F">
      <w:pPr>
        <w:jc w:val="center"/>
        <w:rPr>
          <w:rFonts w:ascii="方正小标宋_GBK" w:eastAsia="方正小标宋_GBK" w:hAnsi="方正小标宋_GBK"/>
          <w:sz w:val="36"/>
          <w:szCs w:val="32"/>
        </w:rPr>
      </w:pPr>
      <w:bookmarkStart w:id="0" w:name="_GoBack"/>
      <w:proofErr w:type="gramStart"/>
      <w:r w:rsidRPr="002D0D2F">
        <w:rPr>
          <w:rFonts w:ascii="方正小标宋_GBK" w:eastAsia="方正小标宋_GBK" w:hAnsi="方正小标宋_GBK" w:hint="eastAsia"/>
          <w:sz w:val="36"/>
          <w:szCs w:val="32"/>
        </w:rPr>
        <w:t>食材及</w:t>
      </w:r>
      <w:proofErr w:type="gramEnd"/>
      <w:r w:rsidRPr="002D0D2F">
        <w:rPr>
          <w:rFonts w:ascii="方正小标宋_GBK" w:eastAsia="方正小标宋_GBK" w:hAnsi="方正小标宋_GBK" w:hint="eastAsia"/>
          <w:sz w:val="36"/>
          <w:szCs w:val="32"/>
        </w:rPr>
        <w:t>配送服务采购项目</w:t>
      </w:r>
      <w:r w:rsidR="003F62D6" w:rsidRPr="002D0D2F">
        <w:rPr>
          <w:rFonts w:ascii="方正小标宋_GBK" w:eastAsia="方正小标宋_GBK" w:hAnsi="方正小标宋_GBK" w:hint="eastAsia"/>
          <w:sz w:val="36"/>
          <w:szCs w:val="32"/>
        </w:rPr>
        <w:t>需求书</w:t>
      </w:r>
      <w:bookmarkEnd w:id="0"/>
    </w:p>
    <w:p w:rsidR="003F62D6" w:rsidRDefault="003F62D6" w:rsidP="002428B0">
      <w:pPr>
        <w:pStyle w:val="a3"/>
        <w:rPr>
          <w:rFonts w:hint="eastAsia"/>
        </w:rPr>
      </w:pPr>
    </w:p>
    <w:p w:rsidR="000F3CB0" w:rsidRPr="00C1527E" w:rsidRDefault="003F62D6" w:rsidP="002428B0">
      <w:pPr>
        <w:pStyle w:val="a3"/>
        <w:ind w:firstLineChars="200" w:firstLine="600"/>
        <w:rPr>
          <w:rFonts w:ascii="黑体" w:eastAsia="黑体" w:hAnsi="黑体" w:hint="eastAsia"/>
          <w:sz w:val="30"/>
          <w:szCs w:val="30"/>
        </w:rPr>
      </w:pPr>
      <w:r w:rsidRPr="00C1527E">
        <w:rPr>
          <w:rFonts w:ascii="黑体" w:eastAsia="黑体" w:hAnsi="黑体" w:hint="eastAsia"/>
          <w:sz w:val="30"/>
          <w:szCs w:val="30"/>
        </w:rPr>
        <w:t>一、</w:t>
      </w:r>
      <w:r w:rsidR="002428B0" w:rsidRPr="00C1527E">
        <w:rPr>
          <w:rFonts w:ascii="黑体" w:eastAsia="黑体" w:hAnsi="黑体" w:hint="eastAsia"/>
          <w:sz w:val="30"/>
          <w:szCs w:val="30"/>
        </w:rPr>
        <w:t>项目概况</w:t>
      </w:r>
    </w:p>
    <w:p w:rsidR="002428B0" w:rsidRPr="002D0D2F" w:rsidRDefault="002428B0" w:rsidP="00C1527E">
      <w:pPr>
        <w:tabs>
          <w:tab w:val="left" w:pos="934"/>
        </w:tabs>
        <w:spacing w:before="132" w:line="345" w:lineRule="auto"/>
        <w:ind w:right="266" w:firstLineChars="200" w:firstLine="596"/>
        <w:rPr>
          <w:rFonts w:ascii="仿宋_GB2312" w:eastAsia="仿宋_GB2312" w:hint="eastAsia"/>
          <w:spacing w:val="-1"/>
          <w:sz w:val="30"/>
          <w:szCs w:val="30"/>
        </w:rPr>
      </w:pPr>
      <w:r w:rsidRPr="002D0D2F">
        <w:rPr>
          <w:rFonts w:ascii="仿宋_GB2312" w:eastAsia="仿宋_GB2312" w:hint="eastAsia"/>
          <w:spacing w:val="-1"/>
          <w:sz w:val="30"/>
          <w:szCs w:val="30"/>
        </w:rPr>
        <w:t>（一）项目名称：</w:t>
      </w:r>
      <w:proofErr w:type="gramStart"/>
      <w:r w:rsidRPr="002D0D2F">
        <w:rPr>
          <w:rFonts w:ascii="仿宋_GB2312" w:eastAsia="仿宋_GB2312" w:hint="eastAsia"/>
          <w:spacing w:val="-1"/>
          <w:sz w:val="30"/>
          <w:szCs w:val="30"/>
        </w:rPr>
        <w:t>中国人民银行郑州培训学院</w:t>
      </w:r>
      <w:r w:rsidR="002D0D2F" w:rsidRPr="002D0D2F">
        <w:rPr>
          <w:rFonts w:ascii="仿宋_GB2312" w:eastAsia="仿宋_GB2312" w:hint="eastAsia"/>
          <w:spacing w:val="-1"/>
          <w:sz w:val="30"/>
          <w:szCs w:val="30"/>
        </w:rPr>
        <w:t>食材及</w:t>
      </w:r>
      <w:proofErr w:type="gramEnd"/>
      <w:r w:rsidR="002D0D2F" w:rsidRPr="002D0D2F">
        <w:rPr>
          <w:rFonts w:ascii="仿宋_GB2312" w:eastAsia="仿宋_GB2312" w:hint="eastAsia"/>
          <w:spacing w:val="-1"/>
          <w:sz w:val="30"/>
          <w:szCs w:val="30"/>
        </w:rPr>
        <w:t>配送服务采购项目</w:t>
      </w:r>
      <w:proofErr w:type="gramStart"/>
      <w:r w:rsidRPr="002D0D2F">
        <w:rPr>
          <w:rFonts w:ascii="仿宋_GB2312" w:eastAsia="仿宋_GB2312" w:hint="eastAsia"/>
          <w:spacing w:val="-1"/>
          <w:sz w:val="30"/>
          <w:szCs w:val="30"/>
        </w:rPr>
        <w:t>项目</w:t>
      </w:r>
      <w:proofErr w:type="gramEnd"/>
    </w:p>
    <w:p w:rsidR="002428B0" w:rsidRPr="002D0D2F" w:rsidRDefault="002428B0" w:rsidP="00C1527E">
      <w:pPr>
        <w:tabs>
          <w:tab w:val="left" w:pos="934"/>
        </w:tabs>
        <w:spacing w:before="132" w:line="345" w:lineRule="auto"/>
        <w:ind w:right="266" w:firstLineChars="200" w:firstLine="596"/>
        <w:rPr>
          <w:rFonts w:ascii="仿宋_GB2312" w:eastAsia="仿宋_GB2312" w:hint="eastAsia"/>
          <w:spacing w:val="-1"/>
          <w:sz w:val="30"/>
          <w:szCs w:val="30"/>
        </w:rPr>
      </w:pPr>
      <w:r w:rsidRPr="002D0D2F">
        <w:rPr>
          <w:rFonts w:ascii="仿宋_GB2312" w:eastAsia="仿宋_GB2312" w:hint="eastAsia"/>
          <w:spacing w:val="-1"/>
          <w:sz w:val="30"/>
          <w:szCs w:val="30"/>
        </w:rPr>
        <w:t>（二）采购内容：为采购人提供</w:t>
      </w:r>
      <w:proofErr w:type="gramStart"/>
      <w:r w:rsidRPr="002D0D2F">
        <w:rPr>
          <w:rFonts w:ascii="仿宋_GB2312" w:eastAsia="仿宋_GB2312" w:hint="eastAsia"/>
          <w:spacing w:val="-1"/>
          <w:sz w:val="30"/>
          <w:szCs w:val="30"/>
        </w:rPr>
        <w:t>食堂食材采购</w:t>
      </w:r>
      <w:proofErr w:type="gramEnd"/>
      <w:r w:rsidRPr="002D0D2F">
        <w:rPr>
          <w:rFonts w:ascii="仿宋_GB2312" w:eastAsia="仿宋_GB2312" w:hint="eastAsia"/>
          <w:spacing w:val="-1"/>
          <w:sz w:val="30"/>
          <w:szCs w:val="30"/>
        </w:rPr>
        <w:t>及配送服务，主要包括米面油、肉类、冻品、水产类、禽蛋类、蔬菜、水果、粗粮、调味品等。</w:t>
      </w:r>
    </w:p>
    <w:p w:rsidR="002428B0" w:rsidRPr="002D0D2F" w:rsidRDefault="002428B0" w:rsidP="00C1527E">
      <w:pPr>
        <w:tabs>
          <w:tab w:val="left" w:pos="934"/>
        </w:tabs>
        <w:spacing w:before="132" w:line="345" w:lineRule="auto"/>
        <w:ind w:leftChars="200" w:left="724" w:right="266" w:hangingChars="102" w:hanging="304"/>
        <w:rPr>
          <w:rFonts w:ascii="仿宋_GB2312" w:eastAsia="仿宋_GB2312" w:hint="eastAsia"/>
          <w:spacing w:val="-1"/>
          <w:sz w:val="30"/>
          <w:szCs w:val="30"/>
        </w:rPr>
      </w:pPr>
      <w:r w:rsidRPr="002D0D2F">
        <w:rPr>
          <w:rFonts w:ascii="仿宋_GB2312" w:eastAsia="仿宋_GB2312" w:hint="eastAsia"/>
          <w:spacing w:val="-1"/>
          <w:sz w:val="30"/>
          <w:szCs w:val="30"/>
        </w:rPr>
        <w:t>（三）供</w:t>
      </w:r>
      <w:r w:rsidR="00C1527E">
        <w:rPr>
          <w:rFonts w:ascii="仿宋_GB2312" w:eastAsia="仿宋_GB2312" w:hint="eastAsia"/>
          <w:spacing w:val="-1"/>
          <w:sz w:val="30"/>
          <w:szCs w:val="30"/>
        </w:rPr>
        <w:t>货地点：</w:t>
      </w:r>
      <w:r w:rsidRPr="002D0D2F">
        <w:rPr>
          <w:rFonts w:ascii="仿宋_GB2312" w:eastAsia="仿宋_GB2312" w:hint="eastAsia"/>
          <w:spacing w:val="-1"/>
          <w:sz w:val="30"/>
          <w:szCs w:val="30"/>
        </w:rPr>
        <w:t>郑州市金水区郑花路29号采购人指定地点</w:t>
      </w:r>
    </w:p>
    <w:p w:rsidR="002428B0" w:rsidRPr="002D0D2F" w:rsidRDefault="002428B0" w:rsidP="00C1527E">
      <w:pPr>
        <w:tabs>
          <w:tab w:val="left" w:pos="934"/>
        </w:tabs>
        <w:spacing w:before="132" w:line="345" w:lineRule="auto"/>
        <w:ind w:leftChars="200" w:left="724" w:right="266" w:hangingChars="102" w:hanging="304"/>
        <w:rPr>
          <w:rFonts w:ascii="仿宋_GB2312" w:eastAsia="仿宋_GB2312" w:hint="eastAsia"/>
          <w:spacing w:val="-1"/>
          <w:sz w:val="30"/>
          <w:szCs w:val="30"/>
        </w:rPr>
      </w:pPr>
      <w:r w:rsidRPr="002D0D2F">
        <w:rPr>
          <w:rFonts w:ascii="仿宋_GB2312" w:eastAsia="仿宋_GB2312" w:hint="eastAsia"/>
          <w:spacing w:val="-1"/>
          <w:sz w:val="30"/>
          <w:szCs w:val="30"/>
        </w:rPr>
        <w:t>（四）项目预算：预估600万元/年。</w:t>
      </w:r>
    </w:p>
    <w:p w:rsidR="002428B0" w:rsidRPr="00C1527E" w:rsidRDefault="002428B0" w:rsidP="00C1527E">
      <w:pPr>
        <w:tabs>
          <w:tab w:val="left" w:pos="934"/>
        </w:tabs>
        <w:spacing w:before="132" w:line="345" w:lineRule="auto"/>
        <w:ind w:right="266" w:firstLineChars="200" w:firstLine="476"/>
        <w:rPr>
          <w:rFonts w:ascii="仿宋_GB2312" w:eastAsia="仿宋_GB2312" w:hint="eastAsia"/>
          <w:i/>
          <w:spacing w:val="-1"/>
          <w:sz w:val="24"/>
          <w:szCs w:val="30"/>
        </w:rPr>
      </w:pPr>
      <w:r w:rsidRPr="00C1527E">
        <w:rPr>
          <w:rFonts w:ascii="仿宋_GB2312" w:eastAsia="仿宋_GB2312" w:hint="eastAsia"/>
          <w:i/>
          <w:spacing w:val="-1"/>
          <w:sz w:val="24"/>
          <w:szCs w:val="30"/>
        </w:rPr>
        <w:t>注：本金额是对未来一年做的一个预算评估，具体的结算金额需根据当年</w:t>
      </w:r>
      <w:proofErr w:type="gramStart"/>
      <w:r w:rsidRPr="00C1527E">
        <w:rPr>
          <w:rFonts w:ascii="仿宋_GB2312" w:eastAsia="仿宋_GB2312" w:hint="eastAsia"/>
          <w:i/>
          <w:spacing w:val="-1"/>
          <w:sz w:val="24"/>
          <w:szCs w:val="30"/>
        </w:rPr>
        <w:t>的食材数量</w:t>
      </w:r>
      <w:proofErr w:type="gramEnd"/>
      <w:r w:rsidRPr="00C1527E">
        <w:rPr>
          <w:rFonts w:ascii="仿宋_GB2312" w:eastAsia="仿宋_GB2312" w:hint="eastAsia"/>
          <w:i/>
          <w:spacing w:val="-1"/>
          <w:sz w:val="24"/>
          <w:szCs w:val="30"/>
        </w:rPr>
        <w:t>、</w:t>
      </w:r>
      <w:proofErr w:type="gramStart"/>
      <w:r w:rsidRPr="00C1527E">
        <w:rPr>
          <w:rFonts w:ascii="仿宋_GB2312" w:eastAsia="仿宋_GB2312" w:hint="eastAsia"/>
          <w:i/>
          <w:spacing w:val="-1"/>
          <w:sz w:val="24"/>
          <w:szCs w:val="30"/>
        </w:rPr>
        <w:t>食材价格</w:t>
      </w:r>
      <w:proofErr w:type="gramEnd"/>
      <w:r w:rsidRPr="00C1527E">
        <w:rPr>
          <w:rFonts w:ascii="仿宋_GB2312" w:eastAsia="仿宋_GB2312" w:hint="eastAsia"/>
          <w:i/>
          <w:spacing w:val="-1"/>
          <w:sz w:val="24"/>
          <w:szCs w:val="30"/>
        </w:rPr>
        <w:t>的涨幅等实际情况据实结算。</w:t>
      </w:r>
    </w:p>
    <w:p w:rsidR="002428B0" w:rsidRPr="002D0D2F" w:rsidRDefault="002428B0" w:rsidP="00C1527E">
      <w:pPr>
        <w:tabs>
          <w:tab w:val="left" w:pos="934"/>
        </w:tabs>
        <w:spacing w:before="132" w:line="345" w:lineRule="auto"/>
        <w:ind w:right="266" w:firstLineChars="200" w:firstLine="596"/>
        <w:rPr>
          <w:rFonts w:ascii="仿宋_GB2312" w:eastAsia="仿宋_GB2312" w:hint="eastAsia"/>
          <w:spacing w:val="-1"/>
          <w:sz w:val="30"/>
          <w:szCs w:val="30"/>
        </w:rPr>
      </w:pPr>
      <w:r w:rsidRPr="002D0D2F">
        <w:rPr>
          <w:rFonts w:ascii="仿宋_GB2312" w:eastAsia="仿宋_GB2312" w:hint="eastAsia"/>
          <w:spacing w:val="-1"/>
          <w:sz w:val="30"/>
          <w:szCs w:val="30"/>
        </w:rPr>
        <w:t>（五）履约期限（服务期限）：一年，根据有关规定和履约情况采购人决定是否续签。合同期满后中止。</w:t>
      </w:r>
    </w:p>
    <w:p w:rsidR="002428B0" w:rsidRPr="002D0D2F" w:rsidRDefault="002428B0" w:rsidP="00C1527E">
      <w:pPr>
        <w:tabs>
          <w:tab w:val="left" w:pos="934"/>
        </w:tabs>
        <w:spacing w:before="132" w:line="345" w:lineRule="auto"/>
        <w:ind w:leftChars="200" w:left="724" w:right="266" w:hangingChars="102" w:hanging="304"/>
        <w:rPr>
          <w:rFonts w:ascii="仿宋_GB2312" w:eastAsia="仿宋_GB2312" w:hint="eastAsia"/>
          <w:spacing w:val="-1"/>
          <w:sz w:val="30"/>
          <w:szCs w:val="30"/>
        </w:rPr>
      </w:pPr>
      <w:r w:rsidRPr="002D0D2F">
        <w:rPr>
          <w:rFonts w:ascii="仿宋_GB2312" w:eastAsia="仿宋_GB2312" w:hint="eastAsia"/>
          <w:spacing w:val="-1"/>
          <w:sz w:val="30"/>
          <w:szCs w:val="30"/>
        </w:rPr>
        <w:t>（六）成交供应商数量：1家（具体细节以采购人和供应商签订合同为准）</w:t>
      </w:r>
    </w:p>
    <w:p w:rsidR="000F3CB0" w:rsidRPr="00C1527E" w:rsidRDefault="003F62D6" w:rsidP="00C1527E">
      <w:pPr>
        <w:pStyle w:val="a3"/>
        <w:ind w:firstLineChars="200" w:firstLine="600"/>
        <w:rPr>
          <w:rFonts w:ascii="黑体" w:eastAsia="黑体" w:hAnsi="黑体" w:hint="eastAsia"/>
          <w:sz w:val="30"/>
          <w:szCs w:val="30"/>
        </w:rPr>
      </w:pPr>
      <w:r w:rsidRPr="00C1527E">
        <w:rPr>
          <w:rFonts w:ascii="黑体" w:eastAsia="黑体" w:hAnsi="黑体" w:hint="eastAsia"/>
          <w:sz w:val="30"/>
          <w:szCs w:val="30"/>
        </w:rPr>
        <w:t>二、配送服务要求</w:t>
      </w:r>
    </w:p>
    <w:p w:rsidR="00D271FA" w:rsidRPr="00D271FA" w:rsidRDefault="00C1527E" w:rsidP="002428B0">
      <w:pPr>
        <w:tabs>
          <w:tab w:val="left" w:pos="934"/>
        </w:tabs>
        <w:spacing w:line="343" w:lineRule="auto"/>
        <w:ind w:right="266" w:firstLineChars="200" w:firstLine="602"/>
        <w:rPr>
          <w:rFonts w:ascii="仿宋_GB2312" w:eastAsia="仿宋_GB2312"/>
          <w:b/>
          <w:spacing w:val="-1"/>
          <w:sz w:val="30"/>
          <w:szCs w:val="30"/>
        </w:rPr>
      </w:pPr>
      <w:r w:rsidRPr="00D271FA">
        <w:rPr>
          <w:rFonts w:ascii="仿宋_GB2312" w:eastAsia="仿宋_GB2312" w:hint="eastAsia"/>
          <w:b/>
          <w:sz w:val="30"/>
          <w:szCs w:val="30"/>
        </w:rPr>
        <w:t>（一）</w:t>
      </w:r>
      <w:r w:rsidR="002428B0" w:rsidRPr="00D271FA">
        <w:rPr>
          <w:rFonts w:ascii="仿宋_GB2312" w:eastAsia="仿宋_GB2312" w:hint="eastAsia"/>
          <w:b/>
          <w:spacing w:val="-1"/>
          <w:sz w:val="30"/>
          <w:szCs w:val="30"/>
        </w:rPr>
        <w:t>配送质量要求：</w:t>
      </w:r>
    </w:p>
    <w:p w:rsidR="002428B0" w:rsidRPr="002D0D2F" w:rsidRDefault="002428B0" w:rsidP="002428B0">
      <w:pPr>
        <w:tabs>
          <w:tab w:val="left" w:pos="934"/>
        </w:tabs>
        <w:spacing w:line="343" w:lineRule="auto"/>
        <w:ind w:right="266" w:firstLineChars="200" w:firstLine="596"/>
        <w:rPr>
          <w:rFonts w:ascii="仿宋_GB2312" w:eastAsia="仿宋_GB2312" w:hint="eastAsia"/>
          <w:sz w:val="30"/>
          <w:szCs w:val="30"/>
        </w:rPr>
      </w:pPr>
      <w:r w:rsidRPr="002D0D2F">
        <w:rPr>
          <w:rFonts w:ascii="仿宋_GB2312" w:eastAsia="仿宋_GB2312" w:hint="eastAsia"/>
          <w:spacing w:val="-1"/>
          <w:sz w:val="30"/>
          <w:szCs w:val="30"/>
        </w:rPr>
        <w:t>按国家食品卫生生产标准或省市政府部门对相关产品的质量标</w:t>
      </w:r>
      <w:r w:rsidRPr="002D0D2F">
        <w:rPr>
          <w:rFonts w:ascii="仿宋_GB2312" w:eastAsia="仿宋_GB2312" w:hint="eastAsia"/>
          <w:sz w:val="30"/>
          <w:szCs w:val="30"/>
        </w:rPr>
        <w:t>准要求执行，并以标准要求更高的为准。</w:t>
      </w:r>
    </w:p>
    <w:p w:rsidR="00D271FA" w:rsidRPr="00D271FA" w:rsidRDefault="00C1527E">
      <w:pPr>
        <w:tabs>
          <w:tab w:val="left" w:pos="934"/>
        </w:tabs>
        <w:spacing w:before="131" w:line="345" w:lineRule="auto"/>
        <w:ind w:right="265" w:firstLineChars="200" w:firstLine="602"/>
        <w:rPr>
          <w:rFonts w:ascii="仿宋_GB2312" w:eastAsia="仿宋_GB2312"/>
          <w:b/>
          <w:sz w:val="30"/>
          <w:szCs w:val="30"/>
        </w:rPr>
      </w:pPr>
      <w:r w:rsidRPr="00D271FA">
        <w:rPr>
          <w:rFonts w:ascii="仿宋_GB2312" w:eastAsia="仿宋_GB2312" w:hint="eastAsia"/>
          <w:b/>
          <w:sz w:val="30"/>
          <w:szCs w:val="30"/>
        </w:rPr>
        <w:lastRenderedPageBreak/>
        <w:t>（二）</w:t>
      </w:r>
      <w:r w:rsidR="003F62D6" w:rsidRPr="00D271FA">
        <w:rPr>
          <w:rFonts w:ascii="仿宋_GB2312" w:eastAsia="仿宋_GB2312" w:hint="eastAsia"/>
          <w:b/>
          <w:sz w:val="30"/>
          <w:szCs w:val="30"/>
        </w:rPr>
        <w:t>配送时间和地点要求：</w:t>
      </w:r>
    </w:p>
    <w:p w:rsidR="000F3CB0" w:rsidRPr="002D0D2F" w:rsidRDefault="003F62D6">
      <w:pPr>
        <w:tabs>
          <w:tab w:val="left" w:pos="934"/>
        </w:tabs>
        <w:spacing w:before="131" w:line="345" w:lineRule="auto"/>
        <w:ind w:right="265" w:firstLineChars="200" w:firstLine="600"/>
        <w:rPr>
          <w:rFonts w:ascii="仿宋_GB2312" w:eastAsia="仿宋_GB2312" w:hint="eastAsia"/>
          <w:sz w:val="30"/>
          <w:szCs w:val="30"/>
        </w:rPr>
      </w:pPr>
      <w:r w:rsidRPr="002D0D2F">
        <w:rPr>
          <w:rFonts w:ascii="仿宋_GB2312" w:eastAsia="仿宋_GB2312" w:hint="eastAsia"/>
          <w:sz w:val="30"/>
          <w:szCs w:val="30"/>
        </w:rPr>
        <w:t>采购</w:t>
      </w:r>
      <w:r w:rsidR="00C1527E">
        <w:rPr>
          <w:rFonts w:ascii="仿宋_GB2312" w:eastAsia="仿宋_GB2312" w:hint="eastAsia"/>
          <w:sz w:val="30"/>
          <w:szCs w:val="30"/>
        </w:rPr>
        <w:t>人</w:t>
      </w:r>
      <w:r w:rsidRPr="002D0D2F">
        <w:rPr>
          <w:rFonts w:ascii="仿宋_GB2312" w:eastAsia="仿宋_GB2312" w:hint="eastAsia"/>
          <w:sz w:val="30"/>
          <w:szCs w:val="30"/>
        </w:rPr>
        <w:t>会在配送前一天20点前将采购需求清单发</w:t>
      </w:r>
      <w:proofErr w:type="gramStart"/>
      <w:r w:rsidRPr="002D0D2F">
        <w:rPr>
          <w:rFonts w:ascii="仿宋_GB2312" w:eastAsia="仿宋_GB2312" w:hint="eastAsia"/>
          <w:sz w:val="30"/>
          <w:szCs w:val="30"/>
        </w:rPr>
        <w:t>予</w:t>
      </w:r>
      <w:r w:rsidR="00A271F5">
        <w:rPr>
          <w:rFonts w:ascii="仿宋_GB2312" w:eastAsia="仿宋_GB2312" w:hint="eastAsia"/>
          <w:sz w:val="30"/>
          <w:szCs w:val="30"/>
        </w:rPr>
        <w:t>供应</w:t>
      </w:r>
      <w:proofErr w:type="gramEnd"/>
      <w:r w:rsidR="00A271F5">
        <w:rPr>
          <w:rFonts w:ascii="仿宋_GB2312" w:eastAsia="仿宋_GB2312" w:hint="eastAsia"/>
          <w:sz w:val="30"/>
          <w:szCs w:val="30"/>
        </w:rPr>
        <w:t>商</w:t>
      </w:r>
      <w:r w:rsidRPr="002D0D2F">
        <w:rPr>
          <w:rFonts w:ascii="仿宋_GB2312" w:eastAsia="仿宋_GB2312" w:hint="eastAsia"/>
          <w:sz w:val="30"/>
          <w:szCs w:val="30"/>
        </w:rPr>
        <w:t>，</w:t>
      </w:r>
      <w:r w:rsidR="00A271F5">
        <w:rPr>
          <w:rFonts w:ascii="仿宋_GB2312" w:eastAsia="仿宋_GB2312" w:hint="eastAsia"/>
          <w:sz w:val="30"/>
          <w:szCs w:val="30"/>
        </w:rPr>
        <w:t>供应商</w:t>
      </w:r>
      <w:r w:rsidRPr="002D0D2F">
        <w:rPr>
          <w:rFonts w:ascii="仿宋_GB2312" w:eastAsia="仿宋_GB2312" w:hint="eastAsia"/>
          <w:sz w:val="30"/>
          <w:szCs w:val="30"/>
        </w:rPr>
        <w:t>应</w:t>
      </w:r>
      <w:r w:rsidR="002428B0" w:rsidRPr="002D0D2F">
        <w:rPr>
          <w:rFonts w:ascii="仿宋_GB2312" w:eastAsia="仿宋_GB2312" w:hint="eastAsia"/>
          <w:sz w:val="30"/>
          <w:szCs w:val="30"/>
        </w:rPr>
        <w:t>按照</w:t>
      </w:r>
      <w:r w:rsidR="00A271F5">
        <w:rPr>
          <w:rFonts w:ascii="仿宋_GB2312" w:eastAsia="仿宋_GB2312" w:hint="eastAsia"/>
          <w:sz w:val="30"/>
          <w:szCs w:val="30"/>
        </w:rPr>
        <w:t>采购人</w:t>
      </w:r>
      <w:r w:rsidR="002428B0" w:rsidRPr="002D0D2F">
        <w:rPr>
          <w:rFonts w:ascii="仿宋_GB2312" w:eastAsia="仿宋_GB2312" w:hint="eastAsia"/>
          <w:sz w:val="30"/>
          <w:szCs w:val="30"/>
        </w:rPr>
        <w:t>要求，</w:t>
      </w:r>
      <w:r w:rsidRPr="002D0D2F">
        <w:rPr>
          <w:rFonts w:ascii="仿宋_GB2312" w:eastAsia="仿宋_GB2312" w:hint="eastAsia"/>
          <w:sz w:val="30"/>
          <w:szCs w:val="30"/>
        </w:rPr>
        <w:t>在第二天上午</w:t>
      </w:r>
      <w:r w:rsidRPr="002D0D2F">
        <w:rPr>
          <w:rFonts w:ascii="仿宋_GB2312" w:eastAsia="仿宋_GB2312" w:hint="eastAsia"/>
          <w:spacing w:val="3"/>
          <w:sz w:val="30"/>
          <w:szCs w:val="30"/>
        </w:rPr>
        <w:t>7</w:t>
      </w:r>
      <w:r w:rsidR="002428B0" w:rsidRPr="002D0D2F">
        <w:rPr>
          <w:rFonts w:ascii="仿宋_GB2312" w:eastAsia="仿宋_GB2312" w:hint="eastAsia"/>
          <w:sz w:val="30"/>
          <w:szCs w:val="30"/>
        </w:rPr>
        <w:t>点前将采购物品按时保质保量</w:t>
      </w:r>
      <w:r w:rsidRPr="002D0D2F">
        <w:rPr>
          <w:rFonts w:ascii="仿宋_GB2312" w:eastAsia="仿宋_GB2312" w:hint="eastAsia"/>
          <w:sz w:val="30"/>
          <w:szCs w:val="30"/>
        </w:rPr>
        <w:t>配送至</w:t>
      </w:r>
      <w:r w:rsidR="00A271F5">
        <w:rPr>
          <w:rFonts w:ascii="仿宋_GB2312" w:eastAsia="仿宋_GB2312" w:hint="eastAsia"/>
          <w:sz w:val="30"/>
          <w:szCs w:val="30"/>
        </w:rPr>
        <w:t>采购人</w:t>
      </w:r>
      <w:r w:rsidRPr="002D0D2F">
        <w:rPr>
          <w:rFonts w:ascii="仿宋_GB2312" w:eastAsia="仿宋_GB2312" w:hint="eastAsia"/>
          <w:sz w:val="30"/>
          <w:szCs w:val="30"/>
        </w:rPr>
        <w:t>指定地点。紧急情况下，如</w:t>
      </w:r>
      <w:r w:rsidR="00A271F5">
        <w:rPr>
          <w:rFonts w:ascii="仿宋_GB2312" w:eastAsia="仿宋_GB2312" w:hint="eastAsia"/>
          <w:sz w:val="30"/>
          <w:szCs w:val="30"/>
        </w:rPr>
        <w:t>采购人</w:t>
      </w:r>
      <w:r w:rsidRPr="002D0D2F">
        <w:rPr>
          <w:rFonts w:ascii="仿宋_GB2312" w:eastAsia="仿宋_GB2312" w:hint="eastAsia"/>
          <w:sz w:val="30"/>
          <w:szCs w:val="30"/>
        </w:rPr>
        <w:t>急需物资时，必须在接到通知1小时内将物资送达；待</w:t>
      </w:r>
      <w:r w:rsidR="00A271F5">
        <w:rPr>
          <w:rFonts w:ascii="仿宋_GB2312" w:eastAsia="仿宋_GB2312" w:hint="eastAsia"/>
          <w:sz w:val="30"/>
          <w:szCs w:val="30"/>
        </w:rPr>
        <w:t>采购人</w:t>
      </w:r>
      <w:r w:rsidRPr="002D0D2F">
        <w:rPr>
          <w:rFonts w:ascii="仿宋_GB2312" w:eastAsia="仿宋_GB2312" w:hint="eastAsia"/>
          <w:sz w:val="30"/>
          <w:szCs w:val="30"/>
        </w:rPr>
        <w:t>验收后，供货才算完成。</w:t>
      </w:r>
    </w:p>
    <w:p w:rsidR="000F3CB0" w:rsidRPr="002D0D2F" w:rsidRDefault="00C1527E">
      <w:pPr>
        <w:pStyle w:val="a3"/>
        <w:spacing w:before="1" w:line="345" w:lineRule="auto"/>
        <w:ind w:right="214" w:firstLineChars="200" w:firstLine="600"/>
        <w:rPr>
          <w:rFonts w:ascii="仿宋_GB2312" w:eastAsia="仿宋_GB2312" w:hint="eastAsia"/>
          <w:sz w:val="30"/>
          <w:szCs w:val="30"/>
        </w:rPr>
      </w:pPr>
      <w:r>
        <w:rPr>
          <w:rFonts w:ascii="仿宋_GB2312" w:eastAsia="仿宋_GB2312" w:hint="eastAsia"/>
          <w:sz w:val="30"/>
          <w:szCs w:val="30"/>
        </w:rPr>
        <w:t>（三）</w:t>
      </w:r>
      <w:r w:rsidR="00A271F5">
        <w:rPr>
          <w:rFonts w:ascii="仿宋_GB2312" w:eastAsia="仿宋_GB2312" w:hint="eastAsia"/>
          <w:sz w:val="30"/>
          <w:szCs w:val="30"/>
        </w:rPr>
        <w:t>供应商</w:t>
      </w:r>
      <w:r w:rsidR="003F62D6" w:rsidRPr="002D0D2F">
        <w:rPr>
          <w:rFonts w:ascii="仿宋_GB2312" w:eastAsia="仿宋_GB2312" w:hint="eastAsia"/>
          <w:sz w:val="30"/>
          <w:szCs w:val="30"/>
        </w:rPr>
        <w:t>须委派足够人员负责每次货物的运输、卸载、复称审核，并协助</w:t>
      </w:r>
      <w:r w:rsidR="00A271F5">
        <w:rPr>
          <w:rFonts w:ascii="仿宋_GB2312" w:eastAsia="仿宋_GB2312" w:hint="eastAsia"/>
          <w:sz w:val="30"/>
          <w:szCs w:val="30"/>
        </w:rPr>
        <w:t>采购人</w:t>
      </w:r>
      <w:r w:rsidR="003F62D6" w:rsidRPr="002D0D2F">
        <w:rPr>
          <w:rFonts w:ascii="仿宋_GB2312" w:eastAsia="仿宋_GB2312" w:hint="eastAsia"/>
          <w:sz w:val="30"/>
          <w:szCs w:val="30"/>
        </w:rPr>
        <w:t>验收，货品的品种和重量以</w:t>
      </w:r>
      <w:r w:rsidR="00A271F5">
        <w:rPr>
          <w:rFonts w:ascii="仿宋_GB2312" w:eastAsia="仿宋_GB2312" w:hint="eastAsia"/>
          <w:sz w:val="30"/>
          <w:szCs w:val="30"/>
        </w:rPr>
        <w:t>采购人</w:t>
      </w:r>
      <w:r w:rsidR="003F62D6" w:rsidRPr="002D0D2F">
        <w:rPr>
          <w:rFonts w:ascii="仿宋_GB2312" w:eastAsia="仿宋_GB2312" w:hint="eastAsia"/>
          <w:sz w:val="30"/>
          <w:szCs w:val="30"/>
        </w:rPr>
        <w:t>验收的结果为准。</w:t>
      </w:r>
      <w:r w:rsidR="00A271F5">
        <w:rPr>
          <w:rFonts w:ascii="仿宋_GB2312" w:eastAsia="仿宋_GB2312" w:hint="eastAsia"/>
          <w:sz w:val="30"/>
          <w:szCs w:val="30"/>
        </w:rPr>
        <w:t>供应商</w:t>
      </w:r>
      <w:r w:rsidR="003F62D6" w:rsidRPr="002D0D2F">
        <w:rPr>
          <w:rFonts w:ascii="仿宋_GB2312" w:eastAsia="仿宋_GB2312" w:hint="eastAsia"/>
          <w:sz w:val="30"/>
          <w:szCs w:val="30"/>
        </w:rPr>
        <w:t>所供应的物资必须满足质量要求和验收标准。</w:t>
      </w:r>
    </w:p>
    <w:p w:rsidR="000F3CB0" w:rsidRPr="002D0D2F" w:rsidRDefault="00C1527E">
      <w:pPr>
        <w:pStyle w:val="a3"/>
        <w:spacing w:before="5" w:line="295" w:lineRule="auto"/>
        <w:ind w:right="268" w:firstLineChars="200" w:firstLine="600"/>
        <w:rPr>
          <w:rFonts w:ascii="仿宋_GB2312" w:eastAsia="仿宋_GB2312" w:hint="eastAsia"/>
          <w:sz w:val="30"/>
          <w:szCs w:val="30"/>
        </w:rPr>
      </w:pPr>
      <w:r>
        <w:rPr>
          <w:rFonts w:ascii="仿宋_GB2312" w:eastAsia="仿宋_GB2312" w:hint="eastAsia"/>
          <w:sz w:val="30"/>
          <w:szCs w:val="30"/>
        </w:rPr>
        <w:t>（四）</w:t>
      </w:r>
      <w:r w:rsidR="003F62D6" w:rsidRPr="002D0D2F">
        <w:rPr>
          <w:rFonts w:ascii="仿宋_GB2312" w:eastAsia="仿宋_GB2312" w:hint="eastAsia"/>
          <w:sz w:val="30"/>
          <w:szCs w:val="30"/>
        </w:rPr>
        <w:t>当</w:t>
      </w:r>
      <w:r w:rsidR="00A271F5">
        <w:rPr>
          <w:rFonts w:ascii="仿宋_GB2312" w:eastAsia="仿宋_GB2312" w:hint="eastAsia"/>
          <w:sz w:val="30"/>
          <w:szCs w:val="30"/>
        </w:rPr>
        <w:t>采购人</w:t>
      </w:r>
      <w:r w:rsidR="003F62D6" w:rsidRPr="002D0D2F">
        <w:rPr>
          <w:rFonts w:ascii="仿宋_GB2312" w:eastAsia="仿宋_GB2312" w:hint="eastAsia"/>
          <w:sz w:val="30"/>
          <w:szCs w:val="30"/>
        </w:rPr>
        <w:t>组织会议、讲座、培训等紧急活动时，</w:t>
      </w:r>
      <w:r w:rsidR="00A271F5">
        <w:rPr>
          <w:rFonts w:ascii="仿宋_GB2312" w:eastAsia="仿宋_GB2312" w:hint="eastAsia"/>
          <w:sz w:val="30"/>
          <w:szCs w:val="30"/>
        </w:rPr>
        <w:t>供应商</w:t>
      </w:r>
      <w:r w:rsidR="003F62D6" w:rsidRPr="002D0D2F">
        <w:rPr>
          <w:rFonts w:ascii="仿宋_GB2312" w:eastAsia="仿宋_GB2312" w:hint="eastAsia"/>
          <w:sz w:val="30"/>
          <w:szCs w:val="30"/>
        </w:rPr>
        <w:t>应无条件按照</w:t>
      </w:r>
      <w:r w:rsidR="00A271F5">
        <w:rPr>
          <w:rFonts w:ascii="仿宋_GB2312" w:eastAsia="仿宋_GB2312" w:hint="eastAsia"/>
          <w:sz w:val="30"/>
          <w:szCs w:val="30"/>
        </w:rPr>
        <w:t>采购人</w:t>
      </w:r>
      <w:r w:rsidR="003F62D6" w:rsidRPr="002D0D2F">
        <w:rPr>
          <w:rFonts w:ascii="仿宋_GB2312" w:eastAsia="仿宋_GB2312" w:hint="eastAsia"/>
          <w:sz w:val="30"/>
          <w:szCs w:val="30"/>
        </w:rPr>
        <w:t>要</w:t>
      </w:r>
      <w:r w:rsidR="003F62D6" w:rsidRPr="002D0D2F">
        <w:rPr>
          <w:rFonts w:ascii="仿宋_GB2312" w:eastAsia="仿宋_GB2312" w:hint="eastAsia"/>
          <w:spacing w:val="-8"/>
          <w:sz w:val="30"/>
          <w:szCs w:val="30"/>
        </w:rPr>
        <w:t>求，并保证按时、按质、按量的送到指定地点。如</w:t>
      </w:r>
      <w:r w:rsidR="00A271F5">
        <w:rPr>
          <w:rFonts w:ascii="仿宋_GB2312" w:eastAsia="仿宋_GB2312" w:hint="eastAsia"/>
          <w:spacing w:val="-8"/>
          <w:sz w:val="30"/>
          <w:szCs w:val="30"/>
        </w:rPr>
        <w:t>供应商</w:t>
      </w:r>
      <w:r w:rsidR="003F62D6" w:rsidRPr="002D0D2F">
        <w:rPr>
          <w:rFonts w:ascii="仿宋_GB2312" w:eastAsia="仿宋_GB2312" w:hint="eastAsia"/>
          <w:spacing w:val="-8"/>
          <w:sz w:val="30"/>
          <w:szCs w:val="30"/>
        </w:rPr>
        <w:t>供货不及时，达不到</w:t>
      </w:r>
      <w:r w:rsidR="00A271F5">
        <w:rPr>
          <w:rFonts w:ascii="仿宋_GB2312" w:eastAsia="仿宋_GB2312" w:hint="eastAsia"/>
          <w:spacing w:val="-8"/>
          <w:sz w:val="30"/>
          <w:szCs w:val="30"/>
        </w:rPr>
        <w:t>采购人</w:t>
      </w:r>
      <w:r w:rsidR="003F62D6" w:rsidRPr="002D0D2F">
        <w:rPr>
          <w:rFonts w:ascii="仿宋_GB2312" w:eastAsia="仿宋_GB2312" w:hint="eastAsia"/>
          <w:spacing w:val="-8"/>
          <w:sz w:val="30"/>
          <w:szCs w:val="30"/>
        </w:rPr>
        <w:t>要求，</w:t>
      </w:r>
      <w:r w:rsidR="00A271F5">
        <w:rPr>
          <w:rFonts w:ascii="仿宋_GB2312" w:eastAsia="仿宋_GB2312" w:hint="eastAsia"/>
          <w:spacing w:val="-8"/>
          <w:sz w:val="30"/>
          <w:szCs w:val="30"/>
        </w:rPr>
        <w:t>供应商</w:t>
      </w:r>
      <w:r w:rsidR="003F62D6" w:rsidRPr="002D0D2F">
        <w:rPr>
          <w:rFonts w:ascii="仿宋_GB2312" w:eastAsia="仿宋_GB2312" w:hint="eastAsia"/>
          <w:spacing w:val="-8"/>
          <w:sz w:val="30"/>
          <w:szCs w:val="30"/>
        </w:rPr>
        <w:t>应负全部责任，视情况</w:t>
      </w:r>
      <w:r w:rsidR="00A271F5">
        <w:rPr>
          <w:rFonts w:ascii="仿宋_GB2312" w:eastAsia="仿宋_GB2312" w:hint="eastAsia"/>
          <w:spacing w:val="-8"/>
          <w:sz w:val="30"/>
          <w:szCs w:val="30"/>
        </w:rPr>
        <w:t>采购人</w:t>
      </w:r>
      <w:r w:rsidR="003F62D6" w:rsidRPr="002D0D2F">
        <w:rPr>
          <w:rFonts w:ascii="仿宋_GB2312" w:eastAsia="仿宋_GB2312" w:hint="eastAsia"/>
          <w:spacing w:val="-8"/>
          <w:sz w:val="30"/>
          <w:szCs w:val="30"/>
        </w:rPr>
        <w:t>有</w:t>
      </w:r>
      <w:r w:rsidR="003F62D6" w:rsidRPr="002D0D2F">
        <w:rPr>
          <w:rFonts w:ascii="仿宋_GB2312" w:eastAsia="仿宋_GB2312" w:hint="eastAsia"/>
          <w:sz w:val="30"/>
          <w:szCs w:val="30"/>
        </w:rPr>
        <w:t>权向</w:t>
      </w:r>
      <w:r w:rsidR="00A271F5">
        <w:rPr>
          <w:rFonts w:ascii="仿宋_GB2312" w:eastAsia="仿宋_GB2312" w:hint="eastAsia"/>
          <w:sz w:val="30"/>
          <w:szCs w:val="30"/>
        </w:rPr>
        <w:t>供应商</w:t>
      </w:r>
      <w:r w:rsidR="003F62D6" w:rsidRPr="002D0D2F">
        <w:rPr>
          <w:rFonts w:ascii="仿宋_GB2312" w:eastAsia="仿宋_GB2312" w:hint="eastAsia"/>
          <w:sz w:val="30"/>
          <w:szCs w:val="30"/>
        </w:rPr>
        <w:t>收取违约金2000元，或者中止合同。</w:t>
      </w:r>
    </w:p>
    <w:p w:rsidR="000F3CB0" w:rsidRPr="00C1527E" w:rsidRDefault="003F62D6" w:rsidP="00C1527E">
      <w:pPr>
        <w:pStyle w:val="a3"/>
        <w:ind w:firstLineChars="200" w:firstLine="600"/>
        <w:rPr>
          <w:rFonts w:ascii="黑体" w:eastAsia="黑体" w:hAnsi="黑体" w:hint="eastAsia"/>
          <w:sz w:val="30"/>
          <w:szCs w:val="30"/>
        </w:rPr>
      </w:pPr>
      <w:r w:rsidRPr="00C1527E">
        <w:rPr>
          <w:rFonts w:ascii="黑体" w:eastAsia="黑体" w:hAnsi="黑体" w:hint="eastAsia"/>
          <w:sz w:val="30"/>
          <w:szCs w:val="30"/>
        </w:rPr>
        <w:t>三、供货价格</w:t>
      </w:r>
    </w:p>
    <w:p w:rsidR="000F3CB0" w:rsidRPr="002D0D2F" w:rsidRDefault="003F62D6">
      <w:pPr>
        <w:pStyle w:val="a3"/>
        <w:spacing w:before="129" w:line="345" w:lineRule="auto"/>
        <w:ind w:right="200" w:firstLineChars="200" w:firstLine="600"/>
        <w:rPr>
          <w:rFonts w:ascii="仿宋_GB2312" w:eastAsia="仿宋_GB2312" w:hint="eastAsia"/>
          <w:sz w:val="30"/>
          <w:szCs w:val="30"/>
        </w:rPr>
      </w:pPr>
      <w:r w:rsidRPr="002D0D2F">
        <w:rPr>
          <w:rFonts w:ascii="仿宋_GB2312" w:eastAsia="仿宋_GB2312" w:hint="eastAsia"/>
          <w:sz w:val="30"/>
          <w:szCs w:val="30"/>
        </w:rPr>
        <w:t>凡是河南万邦国际农产品物流股份有限公司官方网站上公布的食材，</w:t>
      </w:r>
      <w:r w:rsidR="00A271F5">
        <w:rPr>
          <w:rFonts w:ascii="仿宋_GB2312" w:eastAsia="仿宋_GB2312" w:hint="eastAsia"/>
          <w:sz w:val="30"/>
          <w:szCs w:val="30"/>
        </w:rPr>
        <w:t>供应商</w:t>
      </w:r>
      <w:r w:rsidRPr="002D0D2F">
        <w:rPr>
          <w:rFonts w:ascii="仿宋_GB2312" w:eastAsia="仿宋_GB2312" w:hint="eastAsia"/>
          <w:sz w:val="30"/>
          <w:szCs w:val="30"/>
        </w:rPr>
        <w:t>应以河南万邦国际农产品物流股份有限公司官方公布的</w:t>
      </w:r>
      <w:proofErr w:type="gramStart"/>
      <w:r w:rsidRPr="002D0D2F">
        <w:rPr>
          <w:rFonts w:ascii="仿宋_GB2312" w:eastAsia="仿宋_GB2312" w:hint="eastAsia"/>
          <w:sz w:val="30"/>
          <w:szCs w:val="30"/>
        </w:rPr>
        <w:t>最</w:t>
      </w:r>
      <w:proofErr w:type="gramEnd"/>
      <w:r w:rsidRPr="002D0D2F">
        <w:rPr>
          <w:rFonts w:ascii="仿宋_GB2312" w:eastAsia="仿宋_GB2312" w:hint="eastAsia"/>
          <w:sz w:val="30"/>
          <w:szCs w:val="30"/>
        </w:rPr>
        <w:t>高价和最低价的平均数作为参考上浮一定比例，作为结算价格。调味品以郑州信基调味食品城市场价格为参考上浮一定比例作为结算价格，冻品类以中原水产</w:t>
      </w:r>
      <w:proofErr w:type="gramStart"/>
      <w:r w:rsidRPr="002D0D2F">
        <w:rPr>
          <w:rFonts w:ascii="仿宋_GB2312" w:eastAsia="仿宋_GB2312" w:hint="eastAsia"/>
          <w:sz w:val="30"/>
          <w:szCs w:val="30"/>
        </w:rPr>
        <w:t>物流港</w:t>
      </w:r>
      <w:proofErr w:type="gramEnd"/>
      <w:r w:rsidRPr="002D0D2F">
        <w:rPr>
          <w:rFonts w:ascii="仿宋_GB2312" w:eastAsia="仿宋_GB2312" w:hint="eastAsia"/>
          <w:sz w:val="30"/>
          <w:szCs w:val="30"/>
        </w:rPr>
        <w:t>的市场价格为参考上浮一定比例作为结算价格，在</w:t>
      </w:r>
      <w:r w:rsidR="00A271F5">
        <w:rPr>
          <w:rFonts w:ascii="仿宋_GB2312" w:eastAsia="仿宋_GB2312" w:hint="eastAsia"/>
          <w:sz w:val="30"/>
          <w:szCs w:val="30"/>
        </w:rPr>
        <w:t>采购人</w:t>
      </w:r>
      <w:proofErr w:type="gramStart"/>
      <w:r w:rsidRPr="002D0D2F">
        <w:rPr>
          <w:rFonts w:ascii="仿宋_GB2312" w:eastAsia="仿宋_GB2312" w:hint="eastAsia"/>
          <w:sz w:val="30"/>
          <w:szCs w:val="30"/>
        </w:rPr>
        <w:t>对食材等级</w:t>
      </w:r>
      <w:proofErr w:type="gramEnd"/>
      <w:r w:rsidRPr="002D0D2F">
        <w:rPr>
          <w:rFonts w:ascii="仿宋_GB2312" w:eastAsia="仿宋_GB2312" w:hint="eastAsia"/>
          <w:sz w:val="30"/>
          <w:szCs w:val="30"/>
        </w:rPr>
        <w:t>、</w:t>
      </w:r>
      <w:r w:rsidRPr="002D0D2F">
        <w:rPr>
          <w:rFonts w:ascii="仿宋_GB2312" w:eastAsia="仿宋_GB2312" w:hint="eastAsia"/>
          <w:sz w:val="30"/>
          <w:szCs w:val="30"/>
        </w:rPr>
        <w:lastRenderedPageBreak/>
        <w:t>挑选要求或包装等方面另行要求情况下，结算价格由</w:t>
      </w:r>
      <w:r w:rsidR="00A271F5">
        <w:rPr>
          <w:rFonts w:ascii="仿宋_GB2312" w:eastAsia="仿宋_GB2312" w:hint="eastAsia"/>
          <w:sz w:val="30"/>
          <w:szCs w:val="30"/>
        </w:rPr>
        <w:t>采购人</w:t>
      </w:r>
      <w:r w:rsidRPr="002D0D2F">
        <w:rPr>
          <w:rFonts w:ascii="仿宋_GB2312" w:eastAsia="仿宋_GB2312" w:hint="eastAsia"/>
          <w:sz w:val="30"/>
          <w:szCs w:val="30"/>
        </w:rPr>
        <w:t>审核确认。</w:t>
      </w:r>
      <w:r w:rsidR="00A271F5">
        <w:rPr>
          <w:rFonts w:ascii="仿宋_GB2312" w:eastAsia="仿宋_GB2312" w:hint="eastAsia"/>
          <w:sz w:val="30"/>
          <w:szCs w:val="30"/>
        </w:rPr>
        <w:t>供应商</w:t>
      </w:r>
      <w:r w:rsidRPr="002D0D2F">
        <w:rPr>
          <w:rFonts w:ascii="仿宋_GB2312" w:eastAsia="仿宋_GB2312" w:hint="eastAsia"/>
          <w:sz w:val="30"/>
          <w:szCs w:val="30"/>
        </w:rPr>
        <w:t>从其他市场采购的配送食材，由双方共同到市场询价，并指定</w:t>
      </w:r>
      <w:proofErr w:type="gramStart"/>
      <w:r w:rsidRPr="002D0D2F">
        <w:rPr>
          <w:rFonts w:ascii="仿宋_GB2312" w:eastAsia="仿宋_GB2312" w:hint="eastAsia"/>
          <w:sz w:val="30"/>
          <w:szCs w:val="30"/>
        </w:rPr>
        <w:t>食材相关</w:t>
      </w:r>
      <w:proofErr w:type="gramEnd"/>
      <w:r w:rsidRPr="002D0D2F">
        <w:rPr>
          <w:rFonts w:ascii="仿宋_GB2312" w:eastAsia="仿宋_GB2312" w:hint="eastAsia"/>
          <w:sz w:val="30"/>
          <w:szCs w:val="30"/>
        </w:rPr>
        <w:t>等级、挑选要求或包装等。如遇万邦国际农产品物流园区价格公布更新不及时、疫情、洪灾、不可抗力等情况，由双方共同到市场询价，指定菜蔬肉等的相关等级、挑选要求或包装等，审核确定结算价格，并对</w:t>
      </w:r>
      <w:r w:rsidR="00A271F5">
        <w:rPr>
          <w:rFonts w:ascii="仿宋_GB2312" w:eastAsia="仿宋_GB2312" w:hint="eastAsia"/>
          <w:sz w:val="30"/>
          <w:szCs w:val="30"/>
        </w:rPr>
        <w:t>供应商</w:t>
      </w:r>
      <w:r w:rsidRPr="002D0D2F">
        <w:rPr>
          <w:rFonts w:ascii="仿宋_GB2312" w:eastAsia="仿宋_GB2312" w:hint="eastAsia"/>
          <w:sz w:val="30"/>
          <w:szCs w:val="30"/>
        </w:rPr>
        <w:t>供货价格进行监督。</w:t>
      </w:r>
      <w:r w:rsidR="00A271F5">
        <w:rPr>
          <w:rFonts w:ascii="仿宋_GB2312" w:eastAsia="仿宋_GB2312" w:hint="eastAsia"/>
          <w:sz w:val="30"/>
          <w:szCs w:val="30"/>
        </w:rPr>
        <w:t>供应</w:t>
      </w:r>
      <w:proofErr w:type="gramStart"/>
      <w:r w:rsidR="00A271F5">
        <w:rPr>
          <w:rFonts w:ascii="仿宋_GB2312" w:eastAsia="仿宋_GB2312" w:hint="eastAsia"/>
          <w:sz w:val="30"/>
          <w:szCs w:val="30"/>
        </w:rPr>
        <w:t>商</w:t>
      </w:r>
      <w:r w:rsidRPr="002D0D2F">
        <w:rPr>
          <w:rFonts w:ascii="仿宋_GB2312" w:eastAsia="仿宋_GB2312" w:hint="eastAsia"/>
          <w:sz w:val="30"/>
          <w:szCs w:val="30"/>
        </w:rPr>
        <w:t>所有</w:t>
      </w:r>
      <w:proofErr w:type="gramEnd"/>
      <w:r w:rsidRPr="002D0D2F">
        <w:rPr>
          <w:rFonts w:ascii="仿宋_GB2312" w:eastAsia="仿宋_GB2312" w:hint="eastAsia"/>
          <w:sz w:val="30"/>
          <w:szCs w:val="30"/>
        </w:rPr>
        <w:t>配送食材（包括结算价格审核、市场询价等）均以双方共同签字确认的每次配送结算清单为凭据。采购过程中，</w:t>
      </w:r>
      <w:r w:rsidR="00A271F5">
        <w:rPr>
          <w:rFonts w:ascii="仿宋_GB2312" w:eastAsia="仿宋_GB2312" w:hint="eastAsia"/>
          <w:sz w:val="30"/>
          <w:szCs w:val="30"/>
        </w:rPr>
        <w:t>采购人</w:t>
      </w:r>
      <w:r w:rsidRPr="002D0D2F">
        <w:rPr>
          <w:rFonts w:ascii="仿宋_GB2312" w:eastAsia="仿宋_GB2312" w:hint="eastAsia"/>
          <w:sz w:val="30"/>
          <w:szCs w:val="30"/>
        </w:rPr>
        <w:t>如果发现</w:t>
      </w:r>
      <w:r w:rsidR="00A271F5">
        <w:rPr>
          <w:rFonts w:ascii="仿宋_GB2312" w:eastAsia="仿宋_GB2312" w:hint="eastAsia"/>
          <w:sz w:val="30"/>
          <w:szCs w:val="30"/>
        </w:rPr>
        <w:t>供应商</w:t>
      </w:r>
      <w:r w:rsidRPr="002D0D2F">
        <w:rPr>
          <w:rFonts w:ascii="仿宋_GB2312" w:eastAsia="仿宋_GB2312" w:hint="eastAsia"/>
          <w:sz w:val="30"/>
          <w:szCs w:val="30"/>
        </w:rPr>
        <w:t>配送的</w:t>
      </w:r>
      <w:proofErr w:type="gramStart"/>
      <w:r w:rsidRPr="002D0D2F">
        <w:rPr>
          <w:rFonts w:ascii="仿宋_GB2312" w:eastAsia="仿宋_GB2312" w:hint="eastAsia"/>
          <w:sz w:val="30"/>
          <w:szCs w:val="30"/>
        </w:rPr>
        <w:t>食材价格</w:t>
      </w:r>
      <w:proofErr w:type="gramEnd"/>
      <w:r w:rsidRPr="002D0D2F">
        <w:rPr>
          <w:rFonts w:ascii="仿宋_GB2312" w:eastAsia="仿宋_GB2312" w:hint="eastAsia"/>
          <w:sz w:val="30"/>
          <w:szCs w:val="30"/>
        </w:rPr>
        <w:t>明显高于市场价，</w:t>
      </w:r>
      <w:r w:rsidR="00A271F5">
        <w:rPr>
          <w:rFonts w:ascii="仿宋_GB2312" w:eastAsia="仿宋_GB2312" w:hint="eastAsia"/>
          <w:sz w:val="30"/>
          <w:szCs w:val="30"/>
        </w:rPr>
        <w:t>供应商</w:t>
      </w:r>
      <w:r w:rsidRPr="002D0D2F">
        <w:rPr>
          <w:rFonts w:ascii="仿宋_GB2312" w:eastAsia="仿宋_GB2312" w:hint="eastAsia"/>
          <w:sz w:val="30"/>
          <w:szCs w:val="30"/>
        </w:rPr>
        <w:t>应及时回复并说明缘由，无正当理由的，</w:t>
      </w:r>
      <w:r w:rsidR="00A271F5">
        <w:rPr>
          <w:rFonts w:ascii="仿宋_GB2312" w:eastAsia="仿宋_GB2312" w:hint="eastAsia"/>
          <w:sz w:val="30"/>
          <w:szCs w:val="30"/>
        </w:rPr>
        <w:t>采购人</w:t>
      </w:r>
      <w:r w:rsidRPr="002D0D2F">
        <w:rPr>
          <w:rFonts w:ascii="仿宋_GB2312" w:eastAsia="仿宋_GB2312" w:hint="eastAsia"/>
          <w:sz w:val="30"/>
          <w:szCs w:val="30"/>
        </w:rPr>
        <w:t>可拒付该品种货款且不承担违约责任。</w:t>
      </w:r>
      <w:r w:rsidR="00A271F5">
        <w:rPr>
          <w:rFonts w:ascii="仿宋_GB2312" w:eastAsia="仿宋_GB2312" w:hint="eastAsia"/>
          <w:sz w:val="30"/>
          <w:szCs w:val="30"/>
        </w:rPr>
        <w:t>采购人</w:t>
      </w:r>
      <w:r w:rsidRPr="002D0D2F">
        <w:rPr>
          <w:rFonts w:ascii="仿宋_GB2312" w:eastAsia="仿宋_GB2312" w:hint="eastAsia"/>
          <w:sz w:val="30"/>
          <w:szCs w:val="30"/>
        </w:rPr>
        <w:t>根据需要每季度对</w:t>
      </w:r>
      <w:proofErr w:type="gramStart"/>
      <w:r w:rsidRPr="002D0D2F">
        <w:rPr>
          <w:rFonts w:ascii="仿宋_GB2312" w:eastAsia="仿宋_GB2312" w:hint="eastAsia"/>
          <w:sz w:val="30"/>
          <w:szCs w:val="30"/>
        </w:rPr>
        <w:t>部分食材进行</w:t>
      </w:r>
      <w:proofErr w:type="gramEnd"/>
      <w:r w:rsidRPr="002D0D2F">
        <w:rPr>
          <w:rFonts w:ascii="仿宋_GB2312" w:eastAsia="仿宋_GB2312" w:hint="eastAsia"/>
          <w:sz w:val="30"/>
          <w:szCs w:val="30"/>
        </w:rPr>
        <w:t>询价，根据实际情况调整价格。</w:t>
      </w:r>
    </w:p>
    <w:p w:rsidR="000F3CB0" w:rsidRPr="002D0D2F" w:rsidRDefault="00A271F5">
      <w:pPr>
        <w:pStyle w:val="a3"/>
        <w:spacing w:before="129" w:line="345" w:lineRule="auto"/>
        <w:ind w:right="200" w:firstLineChars="200" w:firstLine="600"/>
        <w:rPr>
          <w:rFonts w:ascii="仿宋_GB2312" w:eastAsia="仿宋_GB2312" w:hint="eastAsia"/>
          <w:sz w:val="30"/>
          <w:szCs w:val="30"/>
        </w:rPr>
      </w:pPr>
      <w:r>
        <w:rPr>
          <w:rFonts w:ascii="仿宋_GB2312" w:eastAsia="仿宋_GB2312" w:hint="eastAsia"/>
          <w:sz w:val="30"/>
          <w:szCs w:val="30"/>
        </w:rPr>
        <w:t>采购人</w:t>
      </w:r>
      <w:r w:rsidR="003F62D6" w:rsidRPr="002D0D2F">
        <w:rPr>
          <w:rFonts w:ascii="仿宋_GB2312" w:eastAsia="仿宋_GB2312" w:hint="eastAsia"/>
          <w:sz w:val="30"/>
          <w:szCs w:val="30"/>
        </w:rPr>
        <w:t>根据需要组织询价小组进行询价，对</w:t>
      </w:r>
      <w:r>
        <w:rPr>
          <w:rFonts w:ascii="仿宋_GB2312" w:eastAsia="仿宋_GB2312" w:hint="eastAsia"/>
          <w:sz w:val="30"/>
          <w:szCs w:val="30"/>
        </w:rPr>
        <w:t>供应商</w:t>
      </w:r>
      <w:r w:rsidR="003F62D6" w:rsidRPr="002D0D2F">
        <w:rPr>
          <w:rFonts w:ascii="仿宋_GB2312" w:eastAsia="仿宋_GB2312" w:hint="eastAsia"/>
          <w:sz w:val="30"/>
          <w:szCs w:val="30"/>
        </w:rPr>
        <w:t>提供的商品价格及品质每季度进行核实和检查，如发现与市场价格偏离较大，双方进行磋商，</w:t>
      </w:r>
      <w:r>
        <w:rPr>
          <w:rFonts w:ascii="仿宋_GB2312" w:eastAsia="仿宋_GB2312" w:hint="eastAsia"/>
          <w:sz w:val="30"/>
          <w:szCs w:val="30"/>
        </w:rPr>
        <w:t>供应</w:t>
      </w:r>
      <w:proofErr w:type="gramStart"/>
      <w:r>
        <w:rPr>
          <w:rFonts w:ascii="仿宋_GB2312" w:eastAsia="仿宋_GB2312" w:hint="eastAsia"/>
          <w:sz w:val="30"/>
          <w:szCs w:val="30"/>
        </w:rPr>
        <w:t>商</w:t>
      </w:r>
      <w:r w:rsidR="003F62D6" w:rsidRPr="002D0D2F">
        <w:rPr>
          <w:rFonts w:ascii="仿宋_GB2312" w:eastAsia="仿宋_GB2312" w:hint="eastAsia"/>
          <w:sz w:val="30"/>
          <w:szCs w:val="30"/>
        </w:rPr>
        <w:t>适当</w:t>
      </w:r>
      <w:proofErr w:type="gramEnd"/>
      <w:r w:rsidR="003F62D6" w:rsidRPr="002D0D2F">
        <w:rPr>
          <w:rFonts w:ascii="仿宋_GB2312" w:eastAsia="仿宋_GB2312" w:hint="eastAsia"/>
          <w:sz w:val="30"/>
          <w:szCs w:val="30"/>
        </w:rPr>
        <w:t>降价，否则</w:t>
      </w:r>
      <w:r>
        <w:rPr>
          <w:rFonts w:ascii="仿宋_GB2312" w:eastAsia="仿宋_GB2312" w:hint="eastAsia"/>
          <w:sz w:val="30"/>
          <w:szCs w:val="30"/>
        </w:rPr>
        <w:t>采购人</w:t>
      </w:r>
      <w:r w:rsidR="003F62D6" w:rsidRPr="002D0D2F">
        <w:rPr>
          <w:rFonts w:ascii="仿宋_GB2312" w:eastAsia="仿宋_GB2312" w:hint="eastAsia"/>
          <w:sz w:val="30"/>
          <w:szCs w:val="30"/>
        </w:rPr>
        <w:t>有权和</w:t>
      </w:r>
      <w:r>
        <w:rPr>
          <w:rFonts w:ascii="仿宋_GB2312" w:eastAsia="仿宋_GB2312" w:hint="eastAsia"/>
          <w:sz w:val="30"/>
          <w:szCs w:val="30"/>
        </w:rPr>
        <w:t>供应商</w:t>
      </w:r>
      <w:r w:rsidR="003F62D6" w:rsidRPr="002D0D2F">
        <w:rPr>
          <w:rFonts w:ascii="仿宋_GB2312" w:eastAsia="仿宋_GB2312" w:hint="eastAsia"/>
          <w:sz w:val="30"/>
          <w:szCs w:val="30"/>
        </w:rPr>
        <w:t>终止合同，重新选择其他供货商。</w:t>
      </w:r>
    </w:p>
    <w:p w:rsidR="000F3CB0" w:rsidRPr="00C1527E" w:rsidRDefault="003F62D6" w:rsidP="00C1527E">
      <w:pPr>
        <w:pStyle w:val="a3"/>
        <w:ind w:firstLineChars="200" w:firstLine="600"/>
        <w:rPr>
          <w:rFonts w:ascii="黑体" w:eastAsia="黑体" w:hAnsi="黑体" w:hint="eastAsia"/>
          <w:sz w:val="30"/>
          <w:szCs w:val="30"/>
        </w:rPr>
      </w:pPr>
      <w:r w:rsidRPr="00C1527E">
        <w:rPr>
          <w:rFonts w:ascii="黑体" w:eastAsia="黑体" w:hAnsi="黑体" w:hint="eastAsia"/>
          <w:sz w:val="30"/>
          <w:szCs w:val="30"/>
        </w:rPr>
        <w:t>四、货品的质量要求及责任承担</w:t>
      </w:r>
    </w:p>
    <w:p w:rsidR="000F3CB0" w:rsidRPr="002D0D2F" w:rsidRDefault="00C1527E">
      <w:pPr>
        <w:pStyle w:val="a3"/>
        <w:spacing w:before="74" w:line="295" w:lineRule="auto"/>
        <w:ind w:right="265" w:firstLineChars="200" w:firstLine="580"/>
        <w:rPr>
          <w:rFonts w:ascii="仿宋_GB2312" w:eastAsia="仿宋_GB2312" w:hint="eastAsia"/>
          <w:sz w:val="30"/>
          <w:szCs w:val="30"/>
        </w:rPr>
      </w:pPr>
      <w:r>
        <w:rPr>
          <w:rFonts w:ascii="仿宋_GB2312" w:eastAsia="仿宋_GB2312" w:hint="eastAsia"/>
          <w:spacing w:val="-5"/>
          <w:sz w:val="30"/>
          <w:szCs w:val="30"/>
        </w:rPr>
        <w:t>（一）</w:t>
      </w:r>
      <w:r w:rsidR="00A271F5">
        <w:rPr>
          <w:rFonts w:ascii="仿宋_GB2312" w:eastAsia="仿宋_GB2312" w:hint="eastAsia"/>
          <w:sz w:val="30"/>
          <w:szCs w:val="30"/>
        </w:rPr>
        <w:t>供应商</w:t>
      </w:r>
      <w:r w:rsidR="003F62D6" w:rsidRPr="002D0D2F">
        <w:rPr>
          <w:rFonts w:ascii="仿宋_GB2312" w:eastAsia="仿宋_GB2312" w:hint="eastAsia"/>
          <w:sz w:val="30"/>
          <w:szCs w:val="30"/>
        </w:rPr>
        <w:t>需严格遵守《中华人民共和国食品安全法》、《食品安全实施条例》等国家相关法律法规。</w:t>
      </w:r>
    </w:p>
    <w:p w:rsidR="000F3CB0" w:rsidRPr="002D0D2F" w:rsidRDefault="00A271F5">
      <w:pPr>
        <w:pStyle w:val="a3"/>
        <w:spacing w:before="135" w:line="343" w:lineRule="auto"/>
        <w:ind w:right="265" w:firstLineChars="200" w:firstLine="580"/>
        <w:rPr>
          <w:rFonts w:ascii="仿宋_GB2312" w:eastAsia="仿宋_GB2312" w:hint="eastAsia"/>
          <w:sz w:val="30"/>
          <w:szCs w:val="30"/>
        </w:rPr>
      </w:pPr>
      <w:r>
        <w:rPr>
          <w:rFonts w:ascii="仿宋_GB2312" w:eastAsia="仿宋_GB2312" w:hint="eastAsia"/>
          <w:spacing w:val="-5"/>
          <w:sz w:val="30"/>
          <w:szCs w:val="30"/>
        </w:rPr>
        <w:t>供应商</w:t>
      </w:r>
      <w:r w:rsidR="003F62D6" w:rsidRPr="002D0D2F">
        <w:rPr>
          <w:rFonts w:ascii="仿宋_GB2312" w:eastAsia="仿宋_GB2312" w:hint="eastAsia"/>
          <w:spacing w:val="-5"/>
          <w:sz w:val="30"/>
          <w:szCs w:val="30"/>
        </w:rPr>
        <w:t>所提供的货物必须符合卫生标准和营养要求，无毒、无害、具有良好的感官性状以及符合</w:t>
      </w:r>
      <w:r>
        <w:rPr>
          <w:rFonts w:ascii="仿宋_GB2312" w:eastAsia="仿宋_GB2312" w:hint="eastAsia"/>
          <w:spacing w:val="-5"/>
          <w:sz w:val="30"/>
          <w:szCs w:val="30"/>
        </w:rPr>
        <w:t>采购人</w:t>
      </w:r>
      <w:r w:rsidR="003F62D6" w:rsidRPr="002D0D2F">
        <w:rPr>
          <w:rFonts w:ascii="仿宋_GB2312" w:eastAsia="仿宋_GB2312" w:hint="eastAsia"/>
          <w:spacing w:val="-5"/>
          <w:sz w:val="30"/>
          <w:szCs w:val="30"/>
        </w:rPr>
        <w:t>要求，送交的货品要注明来源，否则</w:t>
      </w:r>
      <w:r>
        <w:rPr>
          <w:rFonts w:ascii="仿宋_GB2312" w:eastAsia="仿宋_GB2312" w:hint="eastAsia"/>
          <w:spacing w:val="-5"/>
          <w:sz w:val="30"/>
          <w:szCs w:val="30"/>
        </w:rPr>
        <w:t>采购人</w:t>
      </w:r>
      <w:r w:rsidR="003F62D6" w:rsidRPr="002D0D2F">
        <w:rPr>
          <w:rFonts w:ascii="仿宋_GB2312" w:eastAsia="仿宋_GB2312" w:hint="eastAsia"/>
          <w:spacing w:val="-5"/>
          <w:sz w:val="30"/>
          <w:szCs w:val="30"/>
        </w:rPr>
        <w:t>有权拒收。</w:t>
      </w:r>
      <w:r>
        <w:rPr>
          <w:rFonts w:ascii="仿宋_GB2312" w:eastAsia="仿宋_GB2312" w:hint="eastAsia"/>
          <w:spacing w:val="-5"/>
          <w:sz w:val="30"/>
          <w:szCs w:val="30"/>
        </w:rPr>
        <w:t>供应商</w:t>
      </w:r>
      <w:r w:rsidR="003F62D6" w:rsidRPr="002D0D2F">
        <w:rPr>
          <w:rFonts w:ascii="仿宋_GB2312" w:eastAsia="仿宋_GB2312" w:hint="eastAsia"/>
          <w:spacing w:val="-5"/>
          <w:sz w:val="30"/>
          <w:szCs w:val="30"/>
        </w:rPr>
        <w:t>每次送货时都必须将肉</w:t>
      </w:r>
      <w:r w:rsidR="003F62D6" w:rsidRPr="002D0D2F">
        <w:rPr>
          <w:rFonts w:ascii="仿宋_GB2312" w:eastAsia="仿宋_GB2312" w:hint="eastAsia"/>
          <w:spacing w:val="-5"/>
          <w:sz w:val="30"/>
          <w:szCs w:val="30"/>
        </w:rPr>
        <w:lastRenderedPageBreak/>
        <w:t>类等卫生检验检疫报告一并提交，供验收审核。所有货品的等级、质量均须符合国家质检部门及卫生部门的相关规定，并提供</w:t>
      </w:r>
      <w:r w:rsidR="003F62D6" w:rsidRPr="002D0D2F">
        <w:rPr>
          <w:rFonts w:ascii="仿宋_GB2312" w:eastAsia="仿宋_GB2312" w:hint="eastAsia"/>
          <w:spacing w:val="-3"/>
          <w:sz w:val="30"/>
          <w:szCs w:val="30"/>
        </w:rPr>
        <w:t>相关该批</w:t>
      </w:r>
      <w:r w:rsidR="003F62D6" w:rsidRPr="002D0D2F">
        <w:rPr>
          <w:rFonts w:ascii="仿宋_GB2312" w:eastAsia="仿宋_GB2312" w:hint="eastAsia"/>
          <w:sz w:val="30"/>
          <w:szCs w:val="30"/>
        </w:rPr>
        <w:t>（次</w:t>
      </w:r>
      <w:r w:rsidR="003F62D6" w:rsidRPr="002D0D2F">
        <w:rPr>
          <w:rFonts w:ascii="仿宋_GB2312" w:eastAsia="仿宋_GB2312" w:hint="eastAsia"/>
          <w:spacing w:val="-12"/>
          <w:sz w:val="30"/>
          <w:szCs w:val="30"/>
        </w:rPr>
        <w:t>）</w:t>
      </w:r>
      <w:r w:rsidR="003F62D6" w:rsidRPr="002D0D2F">
        <w:rPr>
          <w:rFonts w:ascii="仿宋_GB2312" w:eastAsia="仿宋_GB2312" w:hint="eastAsia"/>
          <w:spacing w:val="-2"/>
          <w:sz w:val="30"/>
          <w:szCs w:val="30"/>
        </w:rPr>
        <w:t>货品的有效的卫生质量合格证或检验结果评价报告书等证明材料，同</w:t>
      </w:r>
      <w:r w:rsidR="003F62D6" w:rsidRPr="002D0D2F">
        <w:rPr>
          <w:rFonts w:ascii="仿宋_GB2312" w:eastAsia="仿宋_GB2312" w:hint="eastAsia"/>
          <w:spacing w:val="-5"/>
          <w:sz w:val="30"/>
          <w:szCs w:val="30"/>
        </w:rPr>
        <w:t>时</w:t>
      </w:r>
      <w:proofErr w:type="gramStart"/>
      <w:r w:rsidR="003F62D6" w:rsidRPr="002D0D2F">
        <w:rPr>
          <w:rFonts w:ascii="仿宋_GB2312" w:eastAsia="仿宋_GB2312" w:hint="eastAsia"/>
          <w:spacing w:val="-5"/>
          <w:sz w:val="30"/>
          <w:szCs w:val="30"/>
        </w:rPr>
        <w:t>保证食材新鲜</w:t>
      </w:r>
      <w:proofErr w:type="gramEnd"/>
      <w:r w:rsidR="003F62D6" w:rsidRPr="002D0D2F">
        <w:rPr>
          <w:rFonts w:ascii="仿宋_GB2312" w:eastAsia="仿宋_GB2312" w:hint="eastAsia"/>
          <w:spacing w:val="-5"/>
          <w:sz w:val="30"/>
          <w:szCs w:val="30"/>
        </w:rPr>
        <w:t>。若</w:t>
      </w:r>
      <w:r>
        <w:rPr>
          <w:rFonts w:ascii="仿宋_GB2312" w:eastAsia="仿宋_GB2312" w:hint="eastAsia"/>
          <w:spacing w:val="-5"/>
          <w:sz w:val="30"/>
          <w:szCs w:val="30"/>
        </w:rPr>
        <w:t>采购人</w:t>
      </w:r>
      <w:r w:rsidR="003F62D6" w:rsidRPr="002D0D2F">
        <w:rPr>
          <w:rFonts w:ascii="仿宋_GB2312" w:eastAsia="仿宋_GB2312" w:hint="eastAsia"/>
          <w:spacing w:val="-5"/>
          <w:sz w:val="30"/>
          <w:szCs w:val="30"/>
        </w:rPr>
        <w:t>发现</w:t>
      </w:r>
      <w:r>
        <w:rPr>
          <w:rFonts w:ascii="仿宋_GB2312" w:eastAsia="仿宋_GB2312" w:hint="eastAsia"/>
          <w:spacing w:val="-5"/>
          <w:sz w:val="30"/>
          <w:szCs w:val="30"/>
        </w:rPr>
        <w:t>供应商</w:t>
      </w:r>
      <w:r w:rsidR="003F62D6" w:rsidRPr="002D0D2F">
        <w:rPr>
          <w:rFonts w:ascii="仿宋_GB2312" w:eastAsia="仿宋_GB2312" w:hint="eastAsia"/>
          <w:spacing w:val="-5"/>
          <w:sz w:val="30"/>
          <w:szCs w:val="30"/>
        </w:rPr>
        <w:t>所供货品不符合卫生质量规定，有权拒收。若所供</w:t>
      </w:r>
      <w:r w:rsidR="003F62D6" w:rsidRPr="002D0D2F">
        <w:rPr>
          <w:rFonts w:ascii="仿宋_GB2312" w:eastAsia="仿宋_GB2312" w:hint="eastAsia"/>
          <w:spacing w:val="-3"/>
          <w:sz w:val="30"/>
          <w:szCs w:val="30"/>
        </w:rPr>
        <w:t>货品由于质量问题导致发生食物中毒事故或不适送医的情形，</w:t>
      </w:r>
      <w:r>
        <w:rPr>
          <w:rFonts w:ascii="仿宋_GB2312" w:eastAsia="仿宋_GB2312" w:hint="eastAsia"/>
          <w:spacing w:val="-3"/>
          <w:sz w:val="30"/>
          <w:szCs w:val="30"/>
        </w:rPr>
        <w:t>采购人</w:t>
      </w:r>
      <w:r w:rsidR="003F62D6" w:rsidRPr="002D0D2F">
        <w:rPr>
          <w:rFonts w:ascii="仿宋_GB2312" w:eastAsia="仿宋_GB2312" w:hint="eastAsia"/>
          <w:spacing w:val="-3"/>
          <w:sz w:val="30"/>
          <w:szCs w:val="30"/>
        </w:rPr>
        <w:t>有权向</w:t>
      </w:r>
      <w:r>
        <w:rPr>
          <w:rFonts w:ascii="仿宋_GB2312" w:eastAsia="仿宋_GB2312" w:hint="eastAsia"/>
          <w:spacing w:val="-3"/>
          <w:sz w:val="30"/>
          <w:szCs w:val="30"/>
        </w:rPr>
        <w:t>供应商</w:t>
      </w:r>
      <w:r w:rsidR="003F62D6" w:rsidRPr="002D0D2F">
        <w:rPr>
          <w:rFonts w:ascii="仿宋_GB2312" w:eastAsia="仿宋_GB2312" w:hint="eastAsia"/>
          <w:spacing w:val="-3"/>
          <w:sz w:val="30"/>
          <w:szCs w:val="30"/>
        </w:rPr>
        <w:t>追究</w:t>
      </w:r>
      <w:r w:rsidR="003F62D6" w:rsidRPr="002D0D2F">
        <w:rPr>
          <w:rFonts w:ascii="仿宋_GB2312" w:eastAsia="仿宋_GB2312" w:hint="eastAsia"/>
          <w:sz w:val="30"/>
          <w:szCs w:val="30"/>
        </w:rPr>
        <w:t>法律责任，并由</w:t>
      </w:r>
      <w:r>
        <w:rPr>
          <w:rFonts w:ascii="仿宋_GB2312" w:eastAsia="仿宋_GB2312" w:hint="eastAsia"/>
          <w:sz w:val="30"/>
          <w:szCs w:val="30"/>
        </w:rPr>
        <w:t>供应商</w:t>
      </w:r>
      <w:r w:rsidR="003F62D6" w:rsidRPr="002D0D2F">
        <w:rPr>
          <w:rFonts w:ascii="仿宋_GB2312" w:eastAsia="仿宋_GB2312" w:hint="eastAsia"/>
          <w:sz w:val="30"/>
          <w:szCs w:val="30"/>
        </w:rPr>
        <w:t>承担全部责任以及由此而产生的一切费用。如</w:t>
      </w:r>
      <w:r>
        <w:rPr>
          <w:rFonts w:ascii="仿宋_GB2312" w:eastAsia="仿宋_GB2312" w:hint="eastAsia"/>
          <w:sz w:val="30"/>
          <w:szCs w:val="30"/>
        </w:rPr>
        <w:t>采购人</w:t>
      </w:r>
      <w:r w:rsidR="003F62D6" w:rsidRPr="002D0D2F">
        <w:rPr>
          <w:rFonts w:ascii="仿宋_GB2312" w:eastAsia="仿宋_GB2312" w:hint="eastAsia"/>
          <w:sz w:val="30"/>
          <w:szCs w:val="30"/>
        </w:rPr>
        <w:t>发现</w:t>
      </w:r>
      <w:r>
        <w:rPr>
          <w:rFonts w:ascii="仿宋_GB2312" w:eastAsia="仿宋_GB2312" w:hint="eastAsia"/>
          <w:sz w:val="30"/>
          <w:szCs w:val="30"/>
        </w:rPr>
        <w:t>供应商</w:t>
      </w:r>
      <w:r w:rsidR="003F62D6" w:rsidRPr="002D0D2F">
        <w:rPr>
          <w:rFonts w:ascii="仿宋_GB2312" w:eastAsia="仿宋_GB2312" w:hint="eastAsia"/>
          <w:sz w:val="30"/>
          <w:szCs w:val="30"/>
        </w:rPr>
        <w:t>所供货物出现严重质量问题，未造成损害的，发现一次收取违约金2000元。</w:t>
      </w:r>
    </w:p>
    <w:p w:rsidR="000F3CB0" w:rsidRPr="002D0D2F" w:rsidRDefault="00C1527E">
      <w:pPr>
        <w:pStyle w:val="a3"/>
        <w:spacing w:before="71" w:line="297" w:lineRule="auto"/>
        <w:ind w:right="265" w:firstLineChars="200" w:firstLine="572"/>
        <w:rPr>
          <w:rFonts w:ascii="仿宋_GB2312" w:eastAsia="仿宋_GB2312" w:hint="eastAsia"/>
          <w:sz w:val="30"/>
          <w:szCs w:val="30"/>
        </w:rPr>
      </w:pPr>
      <w:r>
        <w:rPr>
          <w:rFonts w:ascii="仿宋_GB2312" w:eastAsia="仿宋_GB2312" w:hint="eastAsia"/>
          <w:spacing w:val="-7"/>
          <w:sz w:val="30"/>
          <w:szCs w:val="30"/>
        </w:rPr>
        <w:t>（二）</w:t>
      </w:r>
      <w:r w:rsidR="00A271F5">
        <w:rPr>
          <w:rFonts w:ascii="仿宋_GB2312" w:eastAsia="仿宋_GB2312" w:hint="eastAsia"/>
          <w:spacing w:val="-7"/>
          <w:sz w:val="30"/>
          <w:szCs w:val="30"/>
        </w:rPr>
        <w:t>供应商</w:t>
      </w:r>
      <w:r w:rsidR="003F62D6" w:rsidRPr="002D0D2F">
        <w:rPr>
          <w:rFonts w:ascii="仿宋_GB2312" w:eastAsia="仿宋_GB2312" w:hint="eastAsia"/>
          <w:spacing w:val="-7"/>
          <w:sz w:val="30"/>
          <w:szCs w:val="30"/>
        </w:rPr>
        <w:t>需按要求对每批次蔬菜类产品的农药残留检测，需满足食品安全国家</w:t>
      </w:r>
      <w:r w:rsidR="003F62D6" w:rsidRPr="002D0D2F">
        <w:rPr>
          <w:rFonts w:ascii="仿宋_GB2312" w:eastAsia="仿宋_GB2312" w:hint="eastAsia"/>
          <w:spacing w:val="-5"/>
          <w:sz w:val="30"/>
          <w:szCs w:val="30"/>
        </w:rPr>
        <w:t>标准和</w:t>
      </w:r>
      <w:r w:rsidR="00A271F5">
        <w:rPr>
          <w:rFonts w:ascii="仿宋_GB2312" w:eastAsia="仿宋_GB2312" w:hint="eastAsia"/>
          <w:spacing w:val="-5"/>
          <w:sz w:val="30"/>
          <w:szCs w:val="30"/>
        </w:rPr>
        <w:t>采购人</w:t>
      </w:r>
      <w:r w:rsidR="003F62D6" w:rsidRPr="002D0D2F">
        <w:rPr>
          <w:rFonts w:ascii="仿宋_GB2312" w:eastAsia="仿宋_GB2312" w:hint="eastAsia"/>
          <w:spacing w:val="-5"/>
          <w:sz w:val="30"/>
          <w:szCs w:val="30"/>
        </w:rPr>
        <w:t>的验收要求。冷冻、冷藏、冰鲜产品，</w:t>
      </w:r>
      <w:r w:rsidR="00A271F5">
        <w:rPr>
          <w:rFonts w:ascii="仿宋_GB2312" w:eastAsia="仿宋_GB2312" w:hint="eastAsia"/>
          <w:spacing w:val="-5"/>
          <w:sz w:val="30"/>
          <w:szCs w:val="30"/>
        </w:rPr>
        <w:t>供应商</w:t>
      </w:r>
      <w:r w:rsidR="003F62D6" w:rsidRPr="002D0D2F">
        <w:rPr>
          <w:rFonts w:ascii="仿宋_GB2312" w:eastAsia="仿宋_GB2312" w:hint="eastAsia"/>
          <w:spacing w:val="-5"/>
          <w:sz w:val="30"/>
          <w:szCs w:val="30"/>
        </w:rPr>
        <w:t>需提供每批次货物有资质的检验机构出具的近期的合格《检验报告》，鲜活类需满足食品安全国家标准和需方的验收</w:t>
      </w:r>
      <w:r w:rsidR="003F62D6" w:rsidRPr="002D0D2F">
        <w:rPr>
          <w:rFonts w:ascii="仿宋_GB2312" w:eastAsia="仿宋_GB2312" w:hint="eastAsia"/>
          <w:sz w:val="30"/>
          <w:szCs w:val="30"/>
        </w:rPr>
        <w:t>要求。</w:t>
      </w:r>
    </w:p>
    <w:p w:rsidR="000F3CB0" w:rsidRPr="00D271FA" w:rsidRDefault="00C1527E" w:rsidP="00D271FA">
      <w:pPr>
        <w:pStyle w:val="a3"/>
        <w:spacing w:before="71" w:line="297" w:lineRule="auto"/>
        <w:ind w:right="265" w:firstLineChars="200" w:firstLine="600"/>
        <w:rPr>
          <w:rFonts w:ascii="仿宋_GB2312" w:eastAsia="仿宋_GB2312" w:hint="eastAsia"/>
          <w:spacing w:val="-7"/>
          <w:sz w:val="30"/>
          <w:szCs w:val="30"/>
        </w:rPr>
      </w:pPr>
      <w:r>
        <w:rPr>
          <w:rFonts w:ascii="仿宋_GB2312" w:eastAsia="仿宋_GB2312" w:hint="eastAsia"/>
          <w:sz w:val="30"/>
          <w:szCs w:val="30"/>
        </w:rPr>
        <w:t>（三）</w:t>
      </w:r>
      <w:r w:rsidR="00A271F5">
        <w:rPr>
          <w:rFonts w:ascii="仿宋_GB2312" w:eastAsia="仿宋_GB2312" w:hint="eastAsia"/>
          <w:sz w:val="30"/>
          <w:szCs w:val="30"/>
        </w:rPr>
        <w:t>采购人</w:t>
      </w:r>
      <w:r w:rsidR="003F62D6" w:rsidRPr="002D0D2F">
        <w:rPr>
          <w:rFonts w:ascii="仿宋_GB2312" w:eastAsia="仿宋_GB2312" w:hint="eastAsia"/>
          <w:spacing w:val="-6"/>
          <w:sz w:val="30"/>
          <w:szCs w:val="30"/>
        </w:rPr>
        <w:t>依据《中华人民共和国食品安全法》、《中华人民共和国农产品质量安全</w:t>
      </w:r>
      <w:r w:rsidR="003F62D6" w:rsidRPr="002D0D2F">
        <w:rPr>
          <w:rFonts w:ascii="仿宋_GB2312" w:eastAsia="仿宋_GB2312" w:hint="eastAsia"/>
          <w:sz w:val="30"/>
          <w:szCs w:val="30"/>
        </w:rPr>
        <w:t>法》对所供产品进行严格检查和验收。</w:t>
      </w:r>
    </w:p>
    <w:p w:rsidR="000F3CB0" w:rsidRPr="00D271FA" w:rsidRDefault="00C1527E" w:rsidP="00D271FA">
      <w:pPr>
        <w:pStyle w:val="a3"/>
        <w:spacing w:before="71" w:line="297" w:lineRule="auto"/>
        <w:ind w:right="265" w:firstLineChars="200" w:firstLine="572"/>
        <w:rPr>
          <w:rFonts w:ascii="仿宋_GB2312" w:eastAsia="仿宋_GB2312" w:hint="eastAsia"/>
          <w:spacing w:val="-7"/>
          <w:sz w:val="30"/>
          <w:szCs w:val="30"/>
        </w:rPr>
      </w:pPr>
      <w:r w:rsidRPr="00D271FA">
        <w:rPr>
          <w:rFonts w:ascii="仿宋_GB2312" w:eastAsia="仿宋_GB2312" w:hint="eastAsia"/>
          <w:spacing w:val="-7"/>
          <w:sz w:val="30"/>
          <w:szCs w:val="30"/>
        </w:rPr>
        <w:t>（四）</w:t>
      </w:r>
      <w:r w:rsidR="003F62D6" w:rsidRPr="00D271FA">
        <w:rPr>
          <w:rFonts w:ascii="仿宋_GB2312" w:eastAsia="仿宋_GB2312" w:hint="eastAsia"/>
          <w:spacing w:val="-7"/>
          <w:sz w:val="30"/>
          <w:szCs w:val="30"/>
        </w:rPr>
        <w:t>预包装食品的，要对食品标签标识进行查验核对，内容包括：</w:t>
      </w:r>
    </w:p>
    <w:p w:rsidR="000F3CB0" w:rsidRPr="00D271FA" w:rsidRDefault="003F62D6" w:rsidP="00D271FA">
      <w:pPr>
        <w:pStyle w:val="a3"/>
        <w:spacing w:before="71" w:line="297" w:lineRule="auto"/>
        <w:ind w:right="265" w:firstLineChars="200" w:firstLine="572"/>
        <w:rPr>
          <w:rFonts w:ascii="仿宋_GB2312" w:eastAsia="仿宋_GB2312" w:hint="eastAsia"/>
          <w:spacing w:val="-7"/>
          <w:sz w:val="30"/>
          <w:szCs w:val="30"/>
        </w:rPr>
      </w:pPr>
      <w:r w:rsidRPr="00D271FA">
        <w:rPr>
          <w:rFonts w:ascii="仿宋_GB2312" w:eastAsia="仿宋_GB2312" w:hint="eastAsia"/>
          <w:spacing w:val="-7"/>
          <w:sz w:val="30"/>
          <w:szCs w:val="30"/>
        </w:rPr>
        <w:t>（1）生产许可证编号（适用时）；</w:t>
      </w:r>
    </w:p>
    <w:p w:rsidR="000F3CB0" w:rsidRPr="00D271FA" w:rsidRDefault="003F62D6" w:rsidP="00D271FA">
      <w:pPr>
        <w:pStyle w:val="a3"/>
        <w:spacing w:before="71" w:line="297" w:lineRule="auto"/>
        <w:ind w:right="265" w:firstLineChars="200" w:firstLine="572"/>
        <w:rPr>
          <w:rFonts w:ascii="仿宋_GB2312" w:eastAsia="仿宋_GB2312" w:hint="eastAsia"/>
          <w:spacing w:val="-7"/>
          <w:sz w:val="30"/>
          <w:szCs w:val="30"/>
        </w:rPr>
      </w:pPr>
      <w:r w:rsidRPr="00D271FA">
        <w:rPr>
          <w:rFonts w:ascii="仿宋_GB2312" w:eastAsia="仿宋_GB2312" w:hint="eastAsia"/>
          <w:spacing w:val="-7"/>
          <w:sz w:val="30"/>
          <w:szCs w:val="30"/>
        </w:rPr>
        <w:t>（2）中文标明的名称，生产厂名和厂址；</w:t>
      </w:r>
    </w:p>
    <w:p w:rsidR="000F3CB0" w:rsidRPr="00D271FA" w:rsidRDefault="003F62D6" w:rsidP="00D271FA">
      <w:pPr>
        <w:pStyle w:val="a3"/>
        <w:spacing w:before="71" w:line="297" w:lineRule="auto"/>
        <w:ind w:right="265" w:firstLineChars="200" w:firstLine="572"/>
        <w:rPr>
          <w:rFonts w:ascii="仿宋_GB2312" w:eastAsia="仿宋_GB2312" w:hint="eastAsia"/>
          <w:spacing w:val="-7"/>
          <w:sz w:val="30"/>
          <w:szCs w:val="30"/>
        </w:rPr>
      </w:pPr>
      <w:r w:rsidRPr="00D271FA">
        <w:rPr>
          <w:rFonts w:ascii="仿宋_GB2312" w:eastAsia="仿宋_GB2312" w:hint="eastAsia"/>
          <w:spacing w:val="-7"/>
          <w:sz w:val="30"/>
          <w:szCs w:val="30"/>
        </w:rPr>
        <w:t>（3）生产批号、产品标准号、净含量等；</w:t>
      </w:r>
    </w:p>
    <w:p w:rsidR="000F3CB0" w:rsidRPr="00D271FA" w:rsidRDefault="003F62D6" w:rsidP="00D271FA">
      <w:pPr>
        <w:pStyle w:val="a3"/>
        <w:spacing w:before="71" w:line="297" w:lineRule="auto"/>
        <w:ind w:right="265" w:firstLineChars="200" w:firstLine="572"/>
        <w:rPr>
          <w:rFonts w:ascii="仿宋_GB2312" w:eastAsia="仿宋_GB2312" w:hint="eastAsia"/>
          <w:spacing w:val="-7"/>
          <w:sz w:val="30"/>
          <w:szCs w:val="30"/>
        </w:rPr>
      </w:pPr>
      <w:r w:rsidRPr="00D271FA">
        <w:rPr>
          <w:rFonts w:ascii="仿宋_GB2312" w:eastAsia="仿宋_GB2312" w:hint="eastAsia"/>
          <w:spacing w:val="-7"/>
          <w:sz w:val="30"/>
          <w:szCs w:val="30"/>
        </w:rPr>
        <w:lastRenderedPageBreak/>
        <w:t>（4）规格、型号、等级；</w:t>
      </w:r>
    </w:p>
    <w:p w:rsidR="000F3CB0" w:rsidRPr="00D271FA" w:rsidRDefault="003F62D6" w:rsidP="00D271FA">
      <w:pPr>
        <w:pStyle w:val="a3"/>
        <w:spacing w:before="71" w:line="297" w:lineRule="auto"/>
        <w:ind w:right="265" w:firstLineChars="200" w:firstLine="572"/>
        <w:rPr>
          <w:rFonts w:ascii="仿宋_GB2312" w:eastAsia="仿宋_GB2312" w:hint="eastAsia"/>
          <w:spacing w:val="-7"/>
          <w:sz w:val="30"/>
          <w:szCs w:val="30"/>
        </w:rPr>
      </w:pPr>
      <w:r w:rsidRPr="00D271FA">
        <w:rPr>
          <w:rFonts w:ascii="仿宋_GB2312" w:eastAsia="仿宋_GB2312" w:hint="eastAsia"/>
          <w:spacing w:val="-7"/>
          <w:sz w:val="30"/>
          <w:szCs w:val="30"/>
        </w:rPr>
        <w:t>（5）生产日期、保质期（食品保质期期限不低于三分之一）</w:t>
      </w:r>
    </w:p>
    <w:p w:rsidR="000F3CB0" w:rsidRPr="002D0D2F" w:rsidRDefault="00C1527E" w:rsidP="00D271FA">
      <w:pPr>
        <w:pStyle w:val="a3"/>
        <w:spacing w:before="71" w:line="297" w:lineRule="auto"/>
        <w:ind w:right="265" w:firstLineChars="200" w:firstLine="572"/>
        <w:rPr>
          <w:rFonts w:ascii="仿宋_GB2312" w:eastAsia="仿宋_GB2312" w:hint="eastAsia"/>
          <w:sz w:val="30"/>
          <w:szCs w:val="30"/>
        </w:rPr>
      </w:pPr>
      <w:r w:rsidRPr="00D271FA">
        <w:rPr>
          <w:rFonts w:ascii="仿宋_GB2312" w:eastAsia="仿宋_GB2312" w:hint="eastAsia"/>
          <w:spacing w:val="-7"/>
          <w:sz w:val="30"/>
          <w:szCs w:val="30"/>
        </w:rPr>
        <w:t>（五）</w:t>
      </w:r>
      <w:r w:rsidR="003F62D6" w:rsidRPr="00D271FA">
        <w:rPr>
          <w:rFonts w:ascii="仿宋_GB2312" w:eastAsia="仿宋_GB2312" w:hint="eastAsia"/>
          <w:spacing w:val="-7"/>
          <w:sz w:val="30"/>
          <w:szCs w:val="30"/>
        </w:rPr>
        <w:t>农产品及其他散装食品，法律法规规定必须</w:t>
      </w:r>
      <w:r w:rsidR="003F62D6" w:rsidRPr="002D0D2F">
        <w:rPr>
          <w:rFonts w:ascii="仿宋_GB2312" w:eastAsia="仿宋_GB2312" w:hint="eastAsia"/>
          <w:sz w:val="30"/>
          <w:szCs w:val="30"/>
        </w:rPr>
        <w:t>检验或者检疫的，供货商必须提供其有效检验检疫证明。</w:t>
      </w:r>
    </w:p>
    <w:p w:rsidR="000F3CB0" w:rsidRPr="002D0D2F" w:rsidRDefault="00C1527E">
      <w:pPr>
        <w:pStyle w:val="a3"/>
        <w:spacing w:before="1" w:line="297" w:lineRule="auto"/>
        <w:ind w:right="267" w:firstLineChars="200" w:firstLine="600"/>
        <w:rPr>
          <w:rFonts w:ascii="仿宋_GB2312" w:eastAsia="仿宋_GB2312" w:hint="eastAsia"/>
          <w:sz w:val="30"/>
          <w:szCs w:val="30"/>
        </w:rPr>
      </w:pPr>
      <w:r>
        <w:rPr>
          <w:rFonts w:ascii="仿宋_GB2312" w:eastAsia="仿宋_GB2312" w:hint="eastAsia"/>
          <w:sz w:val="30"/>
          <w:szCs w:val="30"/>
        </w:rPr>
        <w:t>（六）</w:t>
      </w:r>
      <w:r w:rsidR="003F62D6" w:rsidRPr="002D0D2F">
        <w:rPr>
          <w:rFonts w:ascii="仿宋_GB2312" w:eastAsia="仿宋_GB2312" w:hint="eastAsia"/>
          <w:sz w:val="30"/>
          <w:szCs w:val="30"/>
        </w:rPr>
        <w:t>猪肉、牛羊肉（清真</w:t>
      </w:r>
      <w:r w:rsidR="003F62D6" w:rsidRPr="002D0D2F">
        <w:rPr>
          <w:rFonts w:ascii="仿宋_GB2312" w:eastAsia="仿宋_GB2312" w:hint="eastAsia"/>
          <w:spacing w:val="4"/>
          <w:sz w:val="30"/>
          <w:szCs w:val="30"/>
        </w:rPr>
        <w:t>）</w:t>
      </w:r>
      <w:r w:rsidR="003F62D6" w:rsidRPr="002D0D2F">
        <w:rPr>
          <w:rFonts w:ascii="仿宋_GB2312" w:eastAsia="仿宋_GB2312" w:hint="eastAsia"/>
          <w:sz w:val="30"/>
          <w:szCs w:val="30"/>
        </w:rPr>
        <w:t>、禽类等必须具有动物检验检疫合格证明；果蔬类必须有农药残留检测报告。</w:t>
      </w:r>
    </w:p>
    <w:p w:rsidR="000F3CB0" w:rsidRPr="002D0D2F" w:rsidRDefault="00C1527E">
      <w:pPr>
        <w:pStyle w:val="a3"/>
        <w:spacing w:before="1" w:line="297" w:lineRule="auto"/>
        <w:ind w:right="267" w:firstLineChars="200" w:firstLine="600"/>
        <w:rPr>
          <w:rFonts w:ascii="仿宋_GB2312" w:eastAsia="仿宋_GB2312" w:hint="eastAsia"/>
          <w:sz w:val="30"/>
          <w:szCs w:val="30"/>
        </w:rPr>
      </w:pPr>
      <w:r>
        <w:rPr>
          <w:rFonts w:ascii="仿宋_GB2312" w:eastAsia="仿宋_GB2312" w:hint="eastAsia"/>
          <w:sz w:val="30"/>
          <w:szCs w:val="30"/>
        </w:rPr>
        <w:t>（七）</w:t>
      </w:r>
      <w:r w:rsidR="003F62D6" w:rsidRPr="002D0D2F">
        <w:rPr>
          <w:rFonts w:ascii="仿宋_GB2312" w:eastAsia="仿宋_GB2312" w:hint="eastAsia"/>
          <w:sz w:val="30"/>
          <w:szCs w:val="30"/>
        </w:rPr>
        <w:t>禽蛋、蔬菜、鱼、</w:t>
      </w:r>
      <w:proofErr w:type="gramStart"/>
      <w:r w:rsidR="003F62D6" w:rsidRPr="002D0D2F">
        <w:rPr>
          <w:rFonts w:ascii="仿宋_GB2312" w:eastAsia="仿宋_GB2312" w:hint="eastAsia"/>
          <w:sz w:val="30"/>
          <w:szCs w:val="30"/>
        </w:rPr>
        <w:t>虾必须</w:t>
      </w:r>
      <w:proofErr w:type="gramEnd"/>
      <w:r w:rsidR="003F62D6" w:rsidRPr="002D0D2F">
        <w:rPr>
          <w:rFonts w:ascii="仿宋_GB2312" w:eastAsia="仿宋_GB2312" w:hint="eastAsia"/>
          <w:sz w:val="30"/>
          <w:szCs w:val="30"/>
        </w:rPr>
        <w:t>保证新鲜；鸡、鸭冷冻半成品等</w:t>
      </w:r>
      <w:proofErr w:type="gramStart"/>
      <w:r w:rsidR="003F62D6" w:rsidRPr="002D0D2F">
        <w:rPr>
          <w:rFonts w:ascii="仿宋_GB2312" w:eastAsia="仿宋_GB2312" w:hint="eastAsia"/>
          <w:sz w:val="30"/>
          <w:szCs w:val="30"/>
        </w:rPr>
        <w:t>食材需</w:t>
      </w:r>
      <w:proofErr w:type="gramEnd"/>
      <w:r w:rsidR="003F62D6" w:rsidRPr="002D0D2F">
        <w:rPr>
          <w:rFonts w:ascii="仿宋_GB2312" w:eastAsia="仿宋_GB2312" w:hint="eastAsia"/>
          <w:sz w:val="30"/>
          <w:szCs w:val="30"/>
        </w:rPr>
        <w:t>符合有关食品安全国家标准。</w:t>
      </w:r>
    </w:p>
    <w:p w:rsidR="000F3CB0" w:rsidRPr="002D0D2F" w:rsidRDefault="00C1527E">
      <w:pPr>
        <w:pStyle w:val="a3"/>
        <w:spacing w:before="1" w:line="297" w:lineRule="auto"/>
        <w:ind w:right="267" w:firstLineChars="200" w:firstLine="600"/>
        <w:rPr>
          <w:rFonts w:ascii="仿宋_GB2312" w:eastAsia="仿宋_GB2312" w:hint="eastAsia"/>
          <w:sz w:val="30"/>
          <w:szCs w:val="30"/>
        </w:rPr>
      </w:pPr>
      <w:r>
        <w:rPr>
          <w:rFonts w:ascii="仿宋_GB2312" w:eastAsia="仿宋_GB2312" w:hint="eastAsia"/>
          <w:sz w:val="30"/>
          <w:szCs w:val="30"/>
        </w:rPr>
        <w:t>（八）</w:t>
      </w:r>
      <w:r w:rsidR="00A271F5">
        <w:rPr>
          <w:rFonts w:ascii="仿宋_GB2312" w:eastAsia="仿宋_GB2312" w:hint="eastAsia"/>
          <w:sz w:val="30"/>
          <w:szCs w:val="30"/>
        </w:rPr>
        <w:t>供应商</w:t>
      </w:r>
      <w:r w:rsidR="003F62D6" w:rsidRPr="002D0D2F">
        <w:rPr>
          <w:rFonts w:ascii="仿宋_GB2312" w:eastAsia="仿宋_GB2312" w:hint="eastAsia"/>
          <w:sz w:val="30"/>
          <w:szCs w:val="30"/>
        </w:rPr>
        <w:t>应严格遵守《食品安全法》等相关规定，一经发现供应以下食品， 除全部退货外，将取消中标单位的供货资格，</w:t>
      </w:r>
      <w:r w:rsidR="00A271F5">
        <w:rPr>
          <w:rFonts w:ascii="仿宋_GB2312" w:eastAsia="仿宋_GB2312" w:hint="eastAsia"/>
          <w:sz w:val="30"/>
          <w:szCs w:val="30"/>
        </w:rPr>
        <w:t>供应商</w:t>
      </w:r>
      <w:r w:rsidR="003F62D6" w:rsidRPr="002D0D2F">
        <w:rPr>
          <w:rFonts w:ascii="仿宋_GB2312" w:eastAsia="仿宋_GB2312" w:hint="eastAsia"/>
          <w:sz w:val="30"/>
          <w:szCs w:val="30"/>
        </w:rPr>
        <w:t>并承担由此造成的经济责任和法律责任：</w:t>
      </w:r>
    </w:p>
    <w:p w:rsidR="000F3CB0" w:rsidRPr="002D0D2F" w:rsidRDefault="003F62D6">
      <w:pPr>
        <w:pStyle w:val="a7"/>
        <w:numPr>
          <w:ilvl w:val="1"/>
          <w:numId w:val="0"/>
        </w:numPr>
        <w:tabs>
          <w:tab w:val="left" w:pos="1512"/>
        </w:tabs>
        <w:spacing w:line="295" w:lineRule="auto"/>
        <w:ind w:right="268" w:firstLineChars="200" w:firstLine="596"/>
        <w:rPr>
          <w:rFonts w:ascii="仿宋_GB2312" w:eastAsia="仿宋_GB2312" w:hint="eastAsia"/>
          <w:sz w:val="30"/>
          <w:szCs w:val="30"/>
        </w:rPr>
      </w:pPr>
      <w:r w:rsidRPr="002D0D2F">
        <w:rPr>
          <w:rFonts w:ascii="仿宋_GB2312" w:eastAsia="仿宋_GB2312" w:hint="eastAsia"/>
          <w:spacing w:val="-1"/>
          <w:sz w:val="30"/>
          <w:szCs w:val="30"/>
        </w:rPr>
        <w:t>（1）</w:t>
      </w:r>
      <w:r w:rsidRPr="002D0D2F">
        <w:rPr>
          <w:rFonts w:ascii="仿宋_GB2312" w:eastAsia="仿宋_GB2312" w:hint="eastAsia"/>
          <w:spacing w:val="-11"/>
          <w:sz w:val="30"/>
          <w:szCs w:val="30"/>
        </w:rPr>
        <w:t>腐败变质、油脂酸败、霉变、生虫、污秽不洁、混有异物或者其他感官性</w:t>
      </w:r>
      <w:r w:rsidRPr="002D0D2F">
        <w:rPr>
          <w:rFonts w:ascii="仿宋_GB2312" w:eastAsia="仿宋_GB2312" w:hint="eastAsia"/>
          <w:sz w:val="30"/>
          <w:szCs w:val="30"/>
        </w:rPr>
        <w:t>状异常，对人体健康有害的；</w:t>
      </w:r>
    </w:p>
    <w:p w:rsidR="000F3CB0" w:rsidRPr="002D0D2F" w:rsidRDefault="003F62D6">
      <w:pPr>
        <w:pStyle w:val="a7"/>
        <w:numPr>
          <w:ilvl w:val="1"/>
          <w:numId w:val="0"/>
        </w:numPr>
        <w:tabs>
          <w:tab w:val="left" w:pos="1511"/>
          <w:tab w:val="left" w:pos="1512"/>
        </w:tabs>
        <w:ind w:firstLineChars="200" w:firstLine="596"/>
        <w:rPr>
          <w:rFonts w:ascii="仿宋_GB2312" w:eastAsia="仿宋_GB2312" w:hint="eastAsia"/>
          <w:sz w:val="30"/>
          <w:szCs w:val="30"/>
        </w:rPr>
      </w:pPr>
      <w:r w:rsidRPr="002D0D2F">
        <w:rPr>
          <w:rFonts w:ascii="仿宋_GB2312" w:eastAsia="仿宋_GB2312" w:hint="eastAsia"/>
          <w:spacing w:val="-1"/>
          <w:sz w:val="30"/>
          <w:szCs w:val="30"/>
        </w:rPr>
        <w:t>（2）</w:t>
      </w:r>
      <w:r w:rsidRPr="002D0D2F">
        <w:rPr>
          <w:rFonts w:ascii="仿宋_GB2312" w:eastAsia="仿宋_GB2312" w:hint="eastAsia"/>
          <w:sz w:val="30"/>
          <w:szCs w:val="30"/>
        </w:rPr>
        <w:t>含有毒、有害物质或者被有害物质污染，对人体健康有害的；</w:t>
      </w:r>
    </w:p>
    <w:p w:rsidR="000F3CB0" w:rsidRPr="002D0D2F" w:rsidRDefault="003F62D6">
      <w:pPr>
        <w:pStyle w:val="a7"/>
        <w:numPr>
          <w:ilvl w:val="1"/>
          <w:numId w:val="0"/>
        </w:numPr>
        <w:tabs>
          <w:tab w:val="left" w:pos="1511"/>
          <w:tab w:val="left" w:pos="1512"/>
        </w:tabs>
        <w:spacing w:before="70"/>
        <w:ind w:firstLineChars="200" w:firstLine="596"/>
        <w:rPr>
          <w:rFonts w:ascii="仿宋_GB2312" w:eastAsia="仿宋_GB2312" w:hint="eastAsia"/>
          <w:sz w:val="30"/>
          <w:szCs w:val="30"/>
        </w:rPr>
      </w:pPr>
      <w:r w:rsidRPr="002D0D2F">
        <w:rPr>
          <w:rFonts w:ascii="仿宋_GB2312" w:eastAsia="仿宋_GB2312" w:hint="eastAsia"/>
          <w:spacing w:val="-1"/>
          <w:sz w:val="30"/>
          <w:szCs w:val="30"/>
        </w:rPr>
        <w:t>（3）</w:t>
      </w:r>
      <w:r w:rsidRPr="002D0D2F">
        <w:rPr>
          <w:rFonts w:ascii="仿宋_GB2312" w:eastAsia="仿宋_GB2312" w:hint="eastAsia"/>
          <w:sz w:val="30"/>
          <w:szCs w:val="30"/>
        </w:rPr>
        <w:t>含有致病性寄生虫、微生物或者微生物含量超过国家限定标准的；</w:t>
      </w:r>
    </w:p>
    <w:p w:rsidR="000F3CB0" w:rsidRPr="002D0D2F" w:rsidRDefault="003F62D6">
      <w:pPr>
        <w:pStyle w:val="a7"/>
        <w:numPr>
          <w:ilvl w:val="1"/>
          <w:numId w:val="0"/>
        </w:numPr>
        <w:tabs>
          <w:tab w:val="left" w:pos="1511"/>
          <w:tab w:val="left" w:pos="1512"/>
        </w:tabs>
        <w:spacing w:before="72"/>
        <w:ind w:firstLineChars="200" w:firstLine="596"/>
        <w:rPr>
          <w:rFonts w:ascii="仿宋_GB2312" w:eastAsia="仿宋_GB2312" w:hint="eastAsia"/>
          <w:sz w:val="30"/>
          <w:szCs w:val="30"/>
        </w:rPr>
      </w:pPr>
      <w:r w:rsidRPr="002D0D2F">
        <w:rPr>
          <w:rFonts w:ascii="仿宋_GB2312" w:eastAsia="仿宋_GB2312" w:hint="eastAsia"/>
          <w:spacing w:val="-1"/>
          <w:sz w:val="30"/>
          <w:szCs w:val="30"/>
        </w:rPr>
        <w:t>（4）</w:t>
      </w:r>
      <w:r w:rsidRPr="002D0D2F">
        <w:rPr>
          <w:rFonts w:ascii="仿宋_GB2312" w:eastAsia="仿宋_GB2312" w:hint="eastAsia"/>
          <w:sz w:val="30"/>
          <w:szCs w:val="30"/>
        </w:rPr>
        <w:t>未经动物检疫部门检疫、检验或者检疫、检验不合格的肉类及其制品；</w:t>
      </w:r>
    </w:p>
    <w:p w:rsidR="000F3CB0" w:rsidRPr="002D0D2F" w:rsidRDefault="003F62D6">
      <w:pPr>
        <w:pStyle w:val="a7"/>
        <w:numPr>
          <w:ilvl w:val="1"/>
          <w:numId w:val="0"/>
        </w:numPr>
        <w:tabs>
          <w:tab w:val="left" w:pos="1511"/>
          <w:tab w:val="left" w:pos="1512"/>
        </w:tabs>
        <w:spacing w:before="74"/>
        <w:ind w:firstLineChars="200" w:firstLine="596"/>
        <w:rPr>
          <w:rFonts w:ascii="仿宋_GB2312" w:eastAsia="仿宋_GB2312" w:hint="eastAsia"/>
          <w:sz w:val="30"/>
          <w:szCs w:val="30"/>
        </w:rPr>
      </w:pPr>
      <w:r w:rsidRPr="002D0D2F">
        <w:rPr>
          <w:rFonts w:ascii="仿宋_GB2312" w:eastAsia="仿宋_GB2312" w:hint="eastAsia"/>
          <w:spacing w:val="-1"/>
          <w:sz w:val="30"/>
          <w:szCs w:val="30"/>
        </w:rPr>
        <w:t>（5）</w:t>
      </w:r>
      <w:r w:rsidRPr="002D0D2F">
        <w:rPr>
          <w:rFonts w:ascii="仿宋_GB2312" w:eastAsia="仿宋_GB2312" w:hint="eastAsia"/>
          <w:sz w:val="30"/>
          <w:szCs w:val="30"/>
        </w:rPr>
        <w:t>病死、毒死或者死因不明的禽、畜、兽、水产动物等及其制品；</w:t>
      </w:r>
    </w:p>
    <w:p w:rsidR="000F3CB0" w:rsidRPr="002D0D2F" w:rsidRDefault="003F62D6">
      <w:pPr>
        <w:pStyle w:val="a7"/>
        <w:numPr>
          <w:ilvl w:val="1"/>
          <w:numId w:val="0"/>
        </w:numPr>
        <w:tabs>
          <w:tab w:val="left" w:pos="1511"/>
          <w:tab w:val="left" w:pos="1512"/>
        </w:tabs>
        <w:spacing w:before="72"/>
        <w:ind w:firstLineChars="200" w:firstLine="596"/>
        <w:rPr>
          <w:rFonts w:ascii="仿宋_GB2312" w:eastAsia="仿宋_GB2312" w:hint="eastAsia"/>
          <w:sz w:val="30"/>
          <w:szCs w:val="30"/>
        </w:rPr>
      </w:pPr>
      <w:r w:rsidRPr="002D0D2F">
        <w:rPr>
          <w:rFonts w:ascii="仿宋_GB2312" w:eastAsia="仿宋_GB2312" w:hint="eastAsia"/>
          <w:spacing w:val="-1"/>
          <w:sz w:val="30"/>
          <w:szCs w:val="30"/>
        </w:rPr>
        <w:lastRenderedPageBreak/>
        <w:t>（6）</w:t>
      </w:r>
      <w:r w:rsidRPr="002D0D2F">
        <w:rPr>
          <w:rFonts w:ascii="仿宋_GB2312" w:eastAsia="仿宋_GB2312" w:hint="eastAsia"/>
          <w:sz w:val="30"/>
          <w:szCs w:val="30"/>
        </w:rPr>
        <w:t>掺假、掺杂、伪造，影响营养、卫生的；</w:t>
      </w:r>
    </w:p>
    <w:p w:rsidR="000F3CB0" w:rsidRPr="002D0D2F" w:rsidRDefault="003F62D6">
      <w:pPr>
        <w:pStyle w:val="a7"/>
        <w:numPr>
          <w:ilvl w:val="1"/>
          <w:numId w:val="0"/>
        </w:numPr>
        <w:tabs>
          <w:tab w:val="left" w:pos="1511"/>
          <w:tab w:val="left" w:pos="1512"/>
        </w:tabs>
        <w:spacing w:before="72"/>
        <w:ind w:firstLineChars="200" w:firstLine="596"/>
        <w:rPr>
          <w:rFonts w:ascii="仿宋_GB2312" w:eastAsia="仿宋_GB2312" w:hint="eastAsia"/>
          <w:sz w:val="30"/>
          <w:szCs w:val="30"/>
        </w:rPr>
      </w:pPr>
      <w:r w:rsidRPr="002D0D2F">
        <w:rPr>
          <w:rFonts w:ascii="仿宋_GB2312" w:eastAsia="仿宋_GB2312" w:hint="eastAsia"/>
          <w:spacing w:val="-1"/>
          <w:sz w:val="30"/>
          <w:szCs w:val="30"/>
        </w:rPr>
        <w:t>（7）</w:t>
      </w:r>
      <w:r w:rsidRPr="002D0D2F">
        <w:rPr>
          <w:rFonts w:ascii="仿宋_GB2312" w:eastAsia="仿宋_GB2312" w:hint="eastAsia"/>
          <w:sz w:val="30"/>
          <w:szCs w:val="30"/>
        </w:rPr>
        <w:t>用非食品原料加工的，加入非食品用化学物质或者将非食品当作食品的；</w:t>
      </w:r>
    </w:p>
    <w:p w:rsidR="000F3CB0" w:rsidRPr="002D0D2F" w:rsidRDefault="003F62D6">
      <w:pPr>
        <w:pStyle w:val="a7"/>
        <w:numPr>
          <w:ilvl w:val="1"/>
          <w:numId w:val="0"/>
        </w:numPr>
        <w:tabs>
          <w:tab w:val="left" w:pos="1511"/>
          <w:tab w:val="left" w:pos="1512"/>
        </w:tabs>
        <w:spacing w:before="74"/>
        <w:ind w:firstLineChars="200" w:firstLine="596"/>
        <w:rPr>
          <w:rFonts w:ascii="仿宋_GB2312" w:eastAsia="仿宋_GB2312" w:hint="eastAsia"/>
          <w:sz w:val="30"/>
          <w:szCs w:val="30"/>
        </w:rPr>
      </w:pPr>
      <w:r w:rsidRPr="002D0D2F">
        <w:rPr>
          <w:rFonts w:ascii="仿宋_GB2312" w:eastAsia="仿宋_GB2312" w:hint="eastAsia"/>
          <w:spacing w:val="-1"/>
          <w:sz w:val="30"/>
          <w:szCs w:val="30"/>
        </w:rPr>
        <w:t>（8）</w:t>
      </w:r>
      <w:r w:rsidRPr="002D0D2F">
        <w:rPr>
          <w:rFonts w:ascii="仿宋_GB2312" w:eastAsia="仿宋_GB2312" w:hint="eastAsia"/>
          <w:sz w:val="30"/>
          <w:szCs w:val="30"/>
        </w:rPr>
        <w:t>超过保质期限的。</w:t>
      </w:r>
    </w:p>
    <w:p w:rsidR="000F3CB0" w:rsidRPr="002D0D2F" w:rsidRDefault="00C1527E">
      <w:pPr>
        <w:pStyle w:val="a3"/>
        <w:spacing w:before="72"/>
        <w:ind w:firstLineChars="200" w:firstLine="600"/>
        <w:rPr>
          <w:rFonts w:ascii="仿宋_GB2312" w:eastAsia="仿宋_GB2312" w:hint="eastAsia"/>
          <w:sz w:val="30"/>
          <w:szCs w:val="30"/>
        </w:rPr>
      </w:pPr>
      <w:r>
        <w:rPr>
          <w:rFonts w:ascii="仿宋_GB2312" w:eastAsia="仿宋_GB2312" w:hint="eastAsia"/>
          <w:sz w:val="30"/>
          <w:szCs w:val="30"/>
        </w:rPr>
        <w:t>（九）</w:t>
      </w:r>
      <w:r w:rsidR="003F62D6" w:rsidRPr="002D0D2F">
        <w:rPr>
          <w:rFonts w:ascii="仿宋_GB2312" w:eastAsia="仿宋_GB2312" w:hint="eastAsia"/>
          <w:sz w:val="30"/>
          <w:szCs w:val="30"/>
        </w:rPr>
        <w:t>要求所供物资做到 100％可追溯，并在合同中明确安全条款相关责任。</w:t>
      </w:r>
    </w:p>
    <w:p w:rsidR="000F3CB0" w:rsidRPr="00C1527E" w:rsidRDefault="003F62D6" w:rsidP="00C1527E">
      <w:pPr>
        <w:pStyle w:val="a3"/>
        <w:ind w:firstLineChars="200" w:firstLine="600"/>
        <w:rPr>
          <w:rFonts w:ascii="黑体" w:eastAsia="黑体" w:hAnsi="黑体" w:hint="eastAsia"/>
          <w:sz w:val="30"/>
          <w:szCs w:val="30"/>
        </w:rPr>
      </w:pPr>
      <w:r w:rsidRPr="00C1527E">
        <w:rPr>
          <w:rFonts w:ascii="黑体" w:eastAsia="黑体" w:hAnsi="黑体" w:hint="eastAsia"/>
          <w:sz w:val="30"/>
          <w:szCs w:val="30"/>
        </w:rPr>
        <w:t>五、</w:t>
      </w:r>
      <w:r w:rsidR="00C1527E" w:rsidRPr="00C1527E">
        <w:rPr>
          <w:rFonts w:ascii="黑体" w:eastAsia="黑体" w:hAnsi="黑体" w:hint="eastAsia"/>
          <w:sz w:val="30"/>
          <w:szCs w:val="30"/>
        </w:rPr>
        <w:t>主要</w:t>
      </w:r>
      <w:proofErr w:type="gramStart"/>
      <w:r w:rsidR="00C1527E" w:rsidRPr="00C1527E">
        <w:rPr>
          <w:rFonts w:ascii="黑体" w:eastAsia="黑体" w:hAnsi="黑体" w:hint="eastAsia"/>
          <w:sz w:val="30"/>
          <w:szCs w:val="30"/>
        </w:rPr>
        <w:t>采购</w:t>
      </w:r>
      <w:r w:rsidR="00C1527E" w:rsidRPr="00C1527E">
        <w:rPr>
          <w:rFonts w:ascii="黑体" w:eastAsia="黑体" w:hAnsi="黑体"/>
          <w:sz w:val="30"/>
          <w:szCs w:val="30"/>
        </w:rPr>
        <w:t>食材清单</w:t>
      </w:r>
      <w:proofErr w:type="gramEnd"/>
    </w:p>
    <w:p w:rsidR="000F3CB0" w:rsidRPr="00C1527E" w:rsidRDefault="00C1527E" w:rsidP="00C1527E">
      <w:pPr>
        <w:rPr>
          <w:rFonts w:ascii="仿宋_GB2312" w:eastAsia="仿宋_GB2312" w:hint="eastAsia"/>
          <w:b/>
          <w:sz w:val="30"/>
          <w:szCs w:val="30"/>
        </w:rPr>
      </w:pPr>
      <w:r w:rsidRPr="00C1527E">
        <w:rPr>
          <w:rFonts w:ascii="仿宋_GB2312" w:eastAsia="仿宋_GB2312" w:hint="eastAsia"/>
          <w:b/>
          <w:sz w:val="30"/>
          <w:szCs w:val="30"/>
        </w:rPr>
        <w:t>（一）</w:t>
      </w:r>
      <w:r w:rsidR="003F62D6" w:rsidRPr="00C1527E">
        <w:rPr>
          <w:rFonts w:ascii="仿宋_GB2312" w:eastAsia="仿宋_GB2312" w:hint="eastAsia"/>
          <w:b/>
          <w:sz w:val="30"/>
          <w:szCs w:val="30"/>
        </w:rPr>
        <w:t>米面油</w:t>
      </w:r>
    </w:p>
    <w:tbl>
      <w:tblPr>
        <w:tblStyle w:val="a6"/>
        <w:tblW w:w="0" w:type="auto"/>
        <w:jc w:val="center"/>
        <w:tblLook w:val="04A0" w:firstRow="1" w:lastRow="0" w:firstColumn="1" w:lastColumn="0" w:noHBand="0" w:noVBand="1"/>
      </w:tblPr>
      <w:tblGrid>
        <w:gridCol w:w="988"/>
        <w:gridCol w:w="2409"/>
        <w:gridCol w:w="1701"/>
        <w:gridCol w:w="3198"/>
      </w:tblGrid>
      <w:tr w:rsidR="000F3CB0" w:rsidRPr="002D0D2F" w:rsidTr="002D0D2F">
        <w:trPr>
          <w:trHeight w:val="531"/>
          <w:jc w:val="center"/>
        </w:trPr>
        <w:tc>
          <w:tcPr>
            <w:tcW w:w="988" w:type="dxa"/>
            <w:vAlign w:val="center"/>
          </w:tcPr>
          <w:p w:rsidR="000F3CB0" w:rsidRPr="002D0D2F" w:rsidRDefault="000F3CB0">
            <w:pPr>
              <w:spacing w:line="360" w:lineRule="auto"/>
              <w:jc w:val="center"/>
              <w:rPr>
                <w:rFonts w:ascii="楷体" w:eastAsia="楷体" w:hAnsi="楷体" w:hint="eastAsia"/>
                <w:szCs w:val="21"/>
              </w:rPr>
            </w:pPr>
          </w:p>
        </w:tc>
        <w:tc>
          <w:tcPr>
            <w:tcW w:w="2409" w:type="dxa"/>
            <w:vAlign w:val="center"/>
          </w:tcPr>
          <w:p w:rsidR="000F3CB0" w:rsidRPr="002D0D2F" w:rsidRDefault="003F62D6">
            <w:pPr>
              <w:spacing w:line="360" w:lineRule="auto"/>
              <w:jc w:val="center"/>
              <w:rPr>
                <w:rFonts w:ascii="楷体" w:eastAsia="楷体" w:hAnsi="楷体" w:hint="eastAsia"/>
                <w:szCs w:val="21"/>
              </w:rPr>
            </w:pPr>
            <w:r w:rsidRPr="002D0D2F">
              <w:rPr>
                <w:rFonts w:ascii="楷体" w:eastAsia="楷体" w:hAnsi="楷体" w:hint="eastAsia"/>
                <w:szCs w:val="21"/>
              </w:rPr>
              <w:t>品名</w:t>
            </w:r>
          </w:p>
        </w:tc>
        <w:tc>
          <w:tcPr>
            <w:tcW w:w="1701" w:type="dxa"/>
            <w:vAlign w:val="center"/>
          </w:tcPr>
          <w:p w:rsidR="000F3CB0" w:rsidRPr="002D0D2F" w:rsidRDefault="003F62D6">
            <w:pPr>
              <w:spacing w:line="360" w:lineRule="auto"/>
              <w:jc w:val="center"/>
              <w:rPr>
                <w:rFonts w:ascii="楷体" w:eastAsia="楷体" w:hAnsi="楷体" w:hint="eastAsia"/>
                <w:szCs w:val="21"/>
              </w:rPr>
            </w:pPr>
            <w:r w:rsidRPr="002D0D2F">
              <w:rPr>
                <w:rFonts w:ascii="楷体" w:eastAsia="楷体" w:hAnsi="楷体" w:hint="eastAsia"/>
                <w:szCs w:val="21"/>
              </w:rPr>
              <w:t>规格</w:t>
            </w:r>
          </w:p>
        </w:tc>
        <w:tc>
          <w:tcPr>
            <w:tcW w:w="3198" w:type="dxa"/>
            <w:vAlign w:val="center"/>
          </w:tcPr>
          <w:p w:rsidR="000F3CB0" w:rsidRPr="002D0D2F" w:rsidRDefault="003F62D6">
            <w:pPr>
              <w:spacing w:line="360" w:lineRule="auto"/>
              <w:jc w:val="center"/>
              <w:rPr>
                <w:rFonts w:ascii="楷体" w:eastAsia="楷体" w:hAnsi="楷体" w:hint="eastAsia"/>
                <w:szCs w:val="21"/>
              </w:rPr>
            </w:pPr>
            <w:r w:rsidRPr="002D0D2F">
              <w:rPr>
                <w:rFonts w:ascii="楷体" w:eastAsia="楷体" w:hAnsi="楷体" w:hint="eastAsia"/>
                <w:szCs w:val="21"/>
              </w:rPr>
              <w:t>技术指标</w:t>
            </w:r>
          </w:p>
        </w:tc>
      </w:tr>
      <w:tr w:rsidR="000F3CB0" w:rsidRPr="002D0D2F" w:rsidTr="002D0D2F">
        <w:trPr>
          <w:trHeight w:val="431"/>
          <w:jc w:val="center"/>
        </w:trPr>
        <w:tc>
          <w:tcPr>
            <w:tcW w:w="988" w:type="dxa"/>
            <w:vMerge w:val="restart"/>
            <w:vAlign w:val="center"/>
          </w:tcPr>
          <w:p w:rsidR="000F3CB0" w:rsidRPr="002D0D2F" w:rsidRDefault="003F62D6">
            <w:pPr>
              <w:spacing w:line="360" w:lineRule="auto"/>
              <w:jc w:val="center"/>
              <w:rPr>
                <w:rFonts w:ascii="楷体" w:eastAsia="楷体" w:hAnsi="楷体" w:hint="eastAsia"/>
                <w:szCs w:val="21"/>
              </w:rPr>
            </w:pPr>
            <w:r w:rsidRPr="002D0D2F">
              <w:rPr>
                <w:rFonts w:ascii="楷体" w:eastAsia="楷体" w:hAnsi="楷体" w:hint="eastAsia"/>
                <w:szCs w:val="21"/>
              </w:rPr>
              <w:t>米</w:t>
            </w:r>
          </w:p>
        </w:tc>
        <w:tc>
          <w:tcPr>
            <w:tcW w:w="2409" w:type="dxa"/>
            <w:vAlign w:val="center"/>
          </w:tcPr>
          <w:p w:rsidR="000F3CB0" w:rsidRPr="002D0D2F" w:rsidRDefault="003F62D6">
            <w:pPr>
              <w:spacing w:line="360" w:lineRule="auto"/>
              <w:jc w:val="center"/>
              <w:rPr>
                <w:rFonts w:ascii="楷体" w:eastAsia="楷体" w:hAnsi="楷体" w:hint="eastAsia"/>
                <w:szCs w:val="21"/>
              </w:rPr>
            </w:pPr>
            <w:r w:rsidRPr="002D0D2F">
              <w:rPr>
                <w:rFonts w:ascii="楷体" w:eastAsia="楷体" w:hAnsi="楷体" w:hint="eastAsia"/>
                <w:szCs w:val="21"/>
              </w:rPr>
              <w:t>长粒香米</w:t>
            </w:r>
          </w:p>
        </w:tc>
        <w:tc>
          <w:tcPr>
            <w:tcW w:w="1701" w:type="dxa"/>
            <w:vAlign w:val="center"/>
          </w:tcPr>
          <w:p w:rsidR="000F3CB0" w:rsidRPr="002D0D2F" w:rsidRDefault="003F62D6">
            <w:pPr>
              <w:spacing w:line="360" w:lineRule="auto"/>
              <w:jc w:val="center"/>
              <w:rPr>
                <w:rFonts w:ascii="楷体" w:eastAsia="楷体" w:hAnsi="楷体" w:hint="eastAsia"/>
                <w:szCs w:val="21"/>
              </w:rPr>
            </w:pPr>
            <w:r w:rsidRPr="002D0D2F">
              <w:rPr>
                <w:rFonts w:ascii="楷体" w:eastAsia="楷体" w:hAnsi="楷体" w:hint="eastAsia"/>
                <w:szCs w:val="21"/>
              </w:rPr>
              <w:t>袋装25kg</w:t>
            </w:r>
          </w:p>
        </w:tc>
        <w:tc>
          <w:tcPr>
            <w:tcW w:w="3198" w:type="dxa"/>
            <w:vMerge w:val="restart"/>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所有米、面粉无粘块、无异味、无霉变等，供货时剩余保质期大于6个月。包装误差率0.25%以内，包装运输符合国家相关标准。</w:t>
            </w:r>
            <w:proofErr w:type="gramStart"/>
            <w:r w:rsidRPr="002D0D2F">
              <w:rPr>
                <w:rFonts w:ascii="楷体" w:eastAsia="楷体" w:hAnsi="楷体" w:hint="eastAsia"/>
                <w:szCs w:val="21"/>
              </w:rPr>
              <w:t>米符合</w:t>
            </w:r>
            <w:proofErr w:type="gramEnd"/>
            <w:r w:rsidRPr="002D0D2F">
              <w:rPr>
                <w:rFonts w:ascii="楷体" w:eastAsia="楷体" w:hAnsi="楷体" w:hint="eastAsia"/>
                <w:szCs w:val="21"/>
              </w:rPr>
              <w:t>国家《</w:t>
            </w:r>
            <w:r w:rsidRPr="002D0D2F">
              <w:rPr>
                <w:rFonts w:ascii="楷体" w:eastAsia="楷体" w:hAnsi="楷体" w:hint="eastAsia"/>
                <w:b/>
                <w:bCs/>
                <w:szCs w:val="21"/>
              </w:rPr>
              <w:t>GB1354-2009</w:t>
            </w:r>
            <w:r w:rsidRPr="002D0D2F">
              <w:rPr>
                <w:rFonts w:ascii="楷体" w:eastAsia="楷体" w:hAnsi="楷体" w:hint="eastAsia"/>
                <w:szCs w:val="21"/>
              </w:rPr>
              <w:t>》的标准。面粉符合国家《</w:t>
            </w:r>
            <w:r w:rsidRPr="002D0D2F">
              <w:rPr>
                <w:rFonts w:ascii="楷体" w:eastAsia="楷体" w:hAnsi="楷体" w:hint="eastAsia"/>
                <w:b/>
                <w:bCs/>
                <w:szCs w:val="21"/>
              </w:rPr>
              <w:t>GB1355-2005</w:t>
            </w:r>
            <w:r w:rsidRPr="002D0D2F">
              <w:rPr>
                <w:rFonts w:ascii="楷体" w:eastAsia="楷体" w:hAnsi="楷体" w:hint="eastAsia"/>
                <w:szCs w:val="21"/>
              </w:rPr>
              <w:t>》的标准。</w:t>
            </w:r>
          </w:p>
        </w:tc>
      </w:tr>
      <w:tr w:rsidR="000F3CB0" w:rsidRPr="002D0D2F" w:rsidTr="002D0D2F">
        <w:trPr>
          <w:trHeight w:val="431"/>
          <w:jc w:val="center"/>
        </w:trPr>
        <w:tc>
          <w:tcPr>
            <w:tcW w:w="988" w:type="dxa"/>
            <w:vMerge/>
            <w:vAlign w:val="center"/>
          </w:tcPr>
          <w:p w:rsidR="000F3CB0" w:rsidRPr="002D0D2F" w:rsidRDefault="000F3CB0">
            <w:pPr>
              <w:spacing w:line="360" w:lineRule="auto"/>
              <w:jc w:val="center"/>
              <w:rPr>
                <w:rFonts w:ascii="楷体" w:eastAsia="楷体" w:hAnsi="楷体" w:hint="eastAsia"/>
                <w:szCs w:val="21"/>
              </w:rPr>
            </w:pPr>
          </w:p>
        </w:tc>
        <w:tc>
          <w:tcPr>
            <w:tcW w:w="2409" w:type="dxa"/>
            <w:vAlign w:val="center"/>
          </w:tcPr>
          <w:p w:rsidR="000F3CB0" w:rsidRPr="002D0D2F" w:rsidRDefault="003F62D6">
            <w:pPr>
              <w:spacing w:line="360" w:lineRule="auto"/>
              <w:jc w:val="center"/>
              <w:rPr>
                <w:rFonts w:ascii="楷体" w:eastAsia="楷体" w:hAnsi="楷体" w:hint="eastAsia"/>
                <w:szCs w:val="21"/>
              </w:rPr>
            </w:pPr>
            <w:r w:rsidRPr="002D0D2F">
              <w:rPr>
                <w:rFonts w:ascii="楷体" w:eastAsia="楷体" w:hAnsi="楷体" w:hint="eastAsia"/>
                <w:szCs w:val="21"/>
              </w:rPr>
              <w:t>大米</w:t>
            </w:r>
          </w:p>
        </w:tc>
        <w:tc>
          <w:tcPr>
            <w:tcW w:w="1701" w:type="dxa"/>
            <w:vAlign w:val="center"/>
          </w:tcPr>
          <w:p w:rsidR="000F3CB0" w:rsidRPr="002D0D2F" w:rsidRDefault="003F62D6">
            <w:pPr>
              <w:spacing w:line="360" w:lineRule="auto"/>
              <w:jc w:val="center"/>
              <w:rPr>
                <w:rFonts w:ascii="楷体" w:eastAsia="楷体" w:hAnsi="楷体" w:hint="eastAsia"/>
                <w:szCs w:val="21"/>
              </w:rPr>
            </w:pPr>
            <w:r w:rsidRPr="002D0D2F">
              <w:rPr>
                <w:rFonts w:ascii="楷体" w:eastAsia="楷体" w:hAnsi="楷体" w:hint="eastAsia"/>
                <w:szCs w:val="21"/>
              </w:rPr>
              <w:t>袋装25kg</w:t>
            </w:r>
          </w:p>
        </w:tc>
        <w:tc>
          <w:tcPr>
            <w:tcW w:w="3198" w:type="dxa"/>
            <w:vMerge/>
            <w:vAlign w:val="center"/>
          </w:tcPr>
          <w:p w:rsidR="000F3CB0" w:rsidRPr="002D0D2F" w:rsidRDefault="000F3CB0">
            <w:pPr>
              <w:spacing w:line="360" w:lineRule="auto"/>
              <w:jc w:val="center"/>
              <w:rPr>
                <w:rFonts w:ascii="楷体" w:eastAsia="楷体" w:hAnsi="楷体" w:hint="eastAsia"/>
                <w:szCs w:val="21"/>
              </w:rPr>
            </w:pPr>
          </w:p>
        </w:tc>
      </w:tr>
      <w:tr w:rsidR="000F3CB0" w:rsidRPr="002D0D2F" w:rsidTr="002D0D2F">
        <w:trPr>
          <w:trHeight w:val="416"/>
          <w:jc w:val="center"/>
        </w:trPr>
        <w:tc>
          <w:tcPr>
            <w:tcW w:w="988" w:type="dxa"/>
            <w:vMerge/>
            <w:vAlign w:val="center"/>
          </w:tcPr>
          <w:p w:rsidR="000F3CB0" w:rsidRPr="002D0D2F" w:rsidRDefault="000F3CB0">
            <w:pPr>
              <w:spacing w:line="360" w:lineRule="auto"/>
              <w:jc w:val="center"/>
              <w:rPr>
                <w:rFonts w:ascii="楷体" w:eastAsia="楷体" w:hAnsi="楷体" w:hint="eastAsia"/>
                <w:szCs w:val="21"/>
              </w:rPr>
            </w:pPr>
          </w:p>
        </w:tc>
        <w:tc>
          <w:tcPr>
            <w:tcW w:w="2409" w:type="dxa"/>
            <w:vAlign w:val="center"/>
          </w:tcPr>
          <w:p w:rsidR="000F3CB0" w:rsidRPr="002D0D2F" w:rsidRDefault="003F62D6">
            <w:pPr>
              <w:spacing w:line="360" w:lineRule="auto"/>
              <w:jc w:val="center"/>
              <w:rPr>
                <w:rFonts w:ascii="楷体" w:eastAsia="楷体" w:hAnsi="楷体" w:hint="eastAsia"/>
                <w:szCs w:val="21"/>
              </w:rPr>
            </w:pPr>
            <w:r w:rsidRPr="002D0D2F">
              <w:rPr>
                <w:rFonts w:ascii="楷体" w:eastAsia="楷体" w:hAnsi="楷体" w:hint="eastAsia"/>
                <w:szCs w:val="21"/>
              </w:rPr>
              <w:t>小米</w:t>
            </w:r>
          </w:p>
        </w:tc>
        <w:tc>
          <w:tcPr>
            <w:tcW w:w="1701" w:type="dxa"/>
            <w:vAlign w:val="center"/>
          </w:tcPr>
          <w:p w:rsidR="000F3CB0" w:rsidRPr="002D0D2F" w:rsidRDefault="003F62D6">
            <w:pPr>
              <w:spacing w:line="360" w:lineRule="auto"/>
              <w:jc w:val="center"/>
              <w:rPr>
                <w:rFonts w:ascii="楷体" w:eastAsia="楷体" w:hAnsi="楷体" w:hint="eastAsia"/>
                <w:szCs w:val="21"/>
              </w:rPr>
            </w:pPr>
            <w:r w:rsidRPr="002D0D2F">
              <w:rPr>
                <w:rFonts w:ascii="楷体" w:eastAsia="楷体" w:hAnsi="楷体" w:hint="eastAsia"/>
                <w:szCs w:val="21"/>
              </w:rPr>
              <w:t>袋装25kg</w:t>
            </w:r>
          </w:p>
        </w:tc>
        <w:tc>
          <w:tcPr>
            <w:tcW w:w="3198" w:type="dxa"/>
            <w:vMerge/>
            <w:vAlign w:val="center"/>
          </w:tcPr>
          <w:p w:rsidR="000F3CB0" w:rsidRPr="002D0D2F" w:rsidRDefault="000F3CB0">
            <w:pPr>
              <w:spacing w:line="360" w:lineRule="auto"/>
              <w:jc w:val="center"/>
              <w:rPr>
                <w:rFonts w:ascii="楷体" w:eastAsia="楷体" w:hAnsi="楷体" w:hint="eastAsia"/>
                <w:szCs w:val="21"/>
              </w:rPr>
            </w:pPr>
          </w:p>
        </w:tc>
      </w:tr>
      <w:tr w:rsidR="000F3CB0" w:rsidRPr="002D0D2F" w:rsidTr="002D0D2F">
        <w:trPr>
          <w:trHeight w:val="416"/>
          <w:jc w:val="center"/>
        </w:trPr>
        <w:tc>
          <w:tcPr>
            <w:tcW w:w="988" w:type="dxa"/>
            <w:vMerge/>
            <w:vAlign w:val="center"/>
          </w:tcPr>
          <w:p w:rsidR="000F3CB0" w:rsidRPr="002D0D2F" w:rsidRDefault="000F3CB0">
            <w:pPr>
              <w:spacing w:line="360" w:lineRule="auto"/>
              <w:jc w:val="center"/>
              <w:rPr>
                <w:rFonts w:ascii="楷体" w:eastAsia="楷体" w:hAnsi="楷体" w:hint="eastAsia"/>
                <w:szCs w:val="21"/>
              </w:rPr>
            </w:pPr>
          </w:p>
        </w:tc>
        <w:tc>
          <w:tcPr>
            <w:tcW w:w="2409" w:type="dxa"/>
            <w:vAlign w:val="center"/>
          </w:tcPr>
          <w:p w:rsidR="000F3CB0" w:rsidRPr="002D0D2F" w:rsidRDefault="003F62D6">
            <w:pPr>
              <w:spacing w:line="360" w:lineRule="auto"/>
              <w:jc w:val="center"/>
              <w:rPr>
                <w:rFonts w:ascii="楷体" w:eastAsia="楷体" w:hAnsi="楷体" w:hint="eastAsia"/>
                <w:szCs w:val="21"/>
              </w:rPr>
            </w:pPr>
            <w:r w:rsidRPr="002D0D2F">
              <w:rPr>
                <w:rFonts w:ascii="楷体" w:eastAsia="楷体" w:hAnsi="楷体" w:hint="eastAsia"/>
                <w:szCs w:val="21"/>
              </w:rPr>
              <w:t>糯米</w:t>
            </w:r>
          </w:p>
        </w:tc>
        <w:tc>
          <w:tcPr>
            <w:tcW w:w="1701" w:type="dxa"/>
            <w:vAlign w:val="center"/>
          </w:tcPr>
          <w:p w:rsidR="000F3CB0" w:rsidRPr="002D0D2F" w:rsidRDefault="003F62D6">
            <w:pPr>
              <w:spacing w:line="360" w:lineRule="auto"/>
              <w:jc w:val="center"/>
              <w:rPr>
                <w:rFonts w:ascii="楷体" w:eastAsia="楷体" w:hAnsi="楷体" w:hint="eastAsia"/>
                <w:szCs w:val="21"/>
              </w:rPr>
            </w:pPr>
            <w:r w:rsidRPr="002D0D2F">
              <w:rPr>
                <w:rFonts w:ascii="楷体" w:eastAsia="楷体" w:hAnsi="楷体" w:hint="eastAsia"/>
                <w:szCs w:val="21"/>
              </w:rPr>
              <w:t>袋装25kg</w:t>
            </w:r>
          </w:p>
        </w:tc>
        <w:tc>
          <w:tcPr>
            <w:tcW w:w="3198" w:type="dxa"/>
            <w:vMerge/>
            <w:vAlign w:val="center"/>
          </w:tcPr>
          <w:p w:rsidR="000F3CB0" w:rsidRPr="002D0D2F" w:rsidRDefault="000F3CB0">
            <w:pPr>
              <w:spacing w:line="360" w:lineRule="auto"/>
              <w:jc w:val="center"/>
              <w:rPr>
                <w:rFonts w:ascii="楷体" w:eastAsia="楷体" w:hAnsi="楷体" w:hint="eastAsia"/>
                <w:szCs w:val="21"/>
              </w:rPr>
            </w:pPr>
          </w:p>
        </w:tc>
      </w:tr>
      <w:tr w:rsidR="000F3CB0" w:rsidRPr="002D0D2F" w:rsidTr="002D0D2F">
        <w:trPr>
          <w:trHeight w:val="401"/>
          <w:jc w:val="center"/>
        </w:trPr>
        <w:tc>
          <w:tcPr>
            <w:tcW w:w="988" w:type="dxa"/>
            <w:vMerge/>
            <w:vAlign w:val="center"/>
          </w:tcPr>
          <w:p w:rsidR="000F3CB0" w:rsidRPr="002D0D2F" w:rsidRDefault="000F3CB0">
            <w:pPr>
              <w:spacing w:line="360" w:lineRule="auto"/>
              <w:jc w:val="center"/>
              <w:rPr>
                <w:rFonts w:ascii="楷体" w:eastAsia="楷体" w:hAnsi="楷体" w:hint="eastAsia"/>
                <w:szCs w:val="21"/>
              </w:rPr>
            </w:pPr>
          </w:p>
        </w:tc>
        <w:tc>
          <w:tcPr>
            <w:tcW w:w="2409" w:type="dxa"/>
            <w:vAlign w:val="center"/>
          </w:tcPr>
          <w:p w:rsidR="000F3CB0" w:rsidRPr="002D0D2F" w:rsidRDefault="003F62D6">
            <w:pPr>
              <w:spacing w:line="360" w:lineRule="auto"/>
              <w:jc w:val="center"/>
              <w:rPr>
                <w:rFonts w:ascii="楷体" w:eastAsia="楷体" w:hAnsi="楷体" w:hint="eastAsia"/>
                <w:szCs w:val="21"/>
              </w:rPr>
            </w:pPr>
            <w:r w:rsidRPr="002D0D2F">
              <w:rPr>
                <w:rFonts w:ascii="楷体" w:eastAsia="楷体" w:hAnsi="楷体" w:hint="eastAsia"/>
                <w:szCs w:val="21"/>
              </w:rPr>
              <w:t>黑米</w:t>
            </w:r>
          </w:p>
        </w:tc>
        <w:tc>
          <w:tcPr>
            <w:tcW w:w="1701" w:type="dxa"/>
            <w:vAlign w:val="center"/>
          </w:tcPr>
          <w:p w:rsidR="000F3CB0" w:rsidRPr="002D0D2F" w:rsidRDefault="003F62D6">
            <w:pPr>
              <w:spacing w:line="360" w:lineRule="auto"/>
              <w:jc w:val="center"/>
              <w:rPr>
                <w:rFonts w:ascii="楷体" w:eastAsia="楷体" w:hAnsi="楷体" w:hint="eastAsia"/>
                <w:szCs w:val="21"/>
              </w:rPr>
            </w:pPr>
            <w:r w:rsidRPr="002D0D2F">
              <w:rPr>
                <w:rFonts w:ascii="楷体" w:eastAsia="楷体" w:hAnsi="楷体" w:hint="eastAsia"/>
                <w:szCs w:val="21"/>
              </w:rPr>
              <w:t>袋装25kg</w:t>
            </w:r>
          </w:p>
        </w:tc>
        <w:tc>
          <w:tcPr>
            <w:tcW w:w="3198" w:type="dxa"/>
            <w:vMerge/>
            <w:vAlign w:val="center"/>
          </w:tcPr>
          <w:p w:rsidR="000F3CB0" w:rsidRPr="002D0D2F" w:rsidRDefault="000F3CB0">
            <w:pPr>
              <w:spacing w:line="360" w:lineRule="auto"/>
              <w:jc w:val="center"/>
              <w:rPr>
                <w:rFonts w:ascii="楷体" w:eastAsia="楷体" w:hAnsi="楷体" w:hint="eastAsia"/>
                <w:szCs w:val="21"/>
              </w:rPr>
            </w:pPr>
          </w:p>
        </w:tc>
      </w:tr>
      <w:tr w:rsidR="000F3CB0" w:rsidRPr="002D0D2F" w:rsidTr="002D0D2F">
        <w:trPr>
          <w:trHeight w:val="416"/>
          <w:jc w:val="center"/>
        </w:trPr>
        <w:tc>
          <w:tcPr>
            <w:tcW w:w="988" w:type="dxa"/>
            <w:vMerge w:val="restart"/>
            <w:vAlign w:val="center"/>
          </w:tcPr>
          <w:p w:rsidR="000F3CB0" w:rsidRPr="002D0D2F" w:rsidRDefault="003F62D6">
            <w:pPr>
              <w:spacing w:line="360" w:lineRule="auto"/>
              <w:jc w:val="center"/>
              <w:rPr>
                <w:rFonts w:ascii="楷体" w:eastAsia="楷体" w:hAnsi="楷体" w:hint="eastAsia"/>
                <w:szCs w:val="21"/>
              </w:rPr>
            </w:pPr>
            <w:r w:rsidRPr="002D0D2F">
              <w:rPr>
                <w:rFonts w:ascii="楷体" w:eastAsia="楷体" w:hAnsi="楷体" w:hint="eastAsia"/>
                <w:szCs w:val="21"/>
              </w:rPr>
              <w:t>面</w:t>
            </w:r>
          </w:p>
        </w:tc>
        <w:tc>
          <w:tcPr>
            <w:tcW w:w="2409" w:type="dxa"/>
            <w:vAlign w:val="center"/>
          </w:tcPr>
          <w:p w:rsidR="000F3CB0" w:rsidRPr="002D0D2F" w:rsidRDefault="003F62D6">
            <w:pPr>
              <w:spacing w:line="360" w:lineRule="auto"/>
              <w:jc w:val="center"/>
              <w:rPr>
                <w:rFonts w:ascii="楷体" w:eastAsia="楷体" w:hAnsi="楷体" w:hint="eastAsia"/>
                <w:szCs w:val="21"/>
              </w:rPr>
            </w:pPr>
            <w:r w:rsidRPr="002D0D2F">
              <w:rPr>
                <w:rFonts w:ascii="楷体" w:eastAsia="楷体" w:hAnsi="楷体" w:hint="eastAsia"/>
                <w:szCs w:val="21"/>
              </w:rPr>
              <w:t>特</w:t>
            </w:r>
            <w:proofErr w:type="gramStart"/>
            <w:r w:rsidRPr="002D0D2F">
              <w:rPr>
                <w:rFonts w:ascii="楷体" w:eastAsia="楷体" w:hAnsi="楷体" w:hint="eastAsia"/>
                <w:szCs w:val="21"/>
              </w:rPr>
              <w:t>一</w:t>
            </w:r>
            <w:proofErr w:type="gramEnd"/>
            <w:r w:rsidRPr="002D0D2F">
              <w:rPr>
                <w:rFonts w:ascii="楷体" w:eastAsia="楷体" w:hAnsi="楷体" w:hint="eastAsia"/>
                <w:szCs w:val="21"/>
              </w:rPr>
              <w:t>粉</w:t>
            </w:r>
          </w:p>
        </w:tc>
        <w:tc>
          <w:tcPr>
            <w:tcW w:w="1701" w:type="dxa"/>
            <w:vAlign w:val="center"/>
          </w:tcPr>
          <w:p w:rsidR="000F3CB0" w:rsidRPr="002D0D2F" w:rsidRDefault="003F62D6">
            <w:pPr>
              <w:spacing w:line="360" w:lineRule="auto"/>
              <w:jc w:val="center"/>
              <w:rPr>
                <w:rFonts w:ascii="楷体" w:eastAsia="楷体" w:hAnsi="楷体" w:hint="eastAsia"/>
                <w:szCs w:val="21"/>
              </w:rPr>
            </w:pPr>
            <w:r w:rsidRPr="002D0D2F">
              <w:rPr>
                <w:rFonts w:ascii="楷体" w:eastAsia="楷体" w:hAnsi="楷体" w:hint="eastAsia"/>
                <w:szCs w:val="21"/>
              </w:rPr>
              <w:t>袋装25kg</w:t>
            </w:r>
          </w:p>
        </w:tc>
        <w:tc>
          <w:tcPr>
            <w:tcW w:w="3198" w:type="dxa"/>
            <w:vMerge/>
            <w:vAlign w:val="center"/>
          </w:tcPr>
          <w:p w:rsidR="000F3CB0" w:rsidRPr="002D0D2F" w:rsidRDefault="000F3CB0">
            <w:pPr>
              <w:spacing w:line="360" w:lineRule="auto"/>
              <w:jc w:val="center"/>
              <w:rPr>
                <w:rFonts w:ascii="楷体" w:eastAsia="楷体" w:hAnsi="楷体" w:hint="eastAsia"/>
                <w:szCs w:val="21"/>
              </w:rPr>
            </w:pPr>
          </w:p>
        </w:tc>
      </w:tr>
      <w:tr w:rsidR="000F3CB0" w:rsidRPr="002D0D2F" w:rsidTr="002D0D2F">
        <w:trPr>
          <w:trHeight w:val="416"/>
          <w:jc w:val="center"/>
        </w:trPr>
        <w:tc>
          <w:tcPr>
            <w:tcW w:w="988" w:type="dxa"/>
            <w:vMerge/>
            <w:vAlign w:val="center"/>
          </w:tcPr>
          <w:p w:rsidR="000F3CB0" w:rsidRPr="002D0D2F" w:rsidRDefault="000F3CB0">
            <w:pPr>
              <w:spacing w:line="360" w:lineRule="auto"/>
              <w:jc w:val="center"/>
              <w:rPr>
                <w:rFonts w:ascii="楷体" w:eastAsia="楷体" w:hAnsi="楷体" w:hint="eastAsia"/>
                <w:szCs w:val="21"/>
              </w:rPr>
            </w:pPr>
          </w:p>
        </w:tc>
        <w:tc>
          <w:tcPr>
            <w:tcW w:w="2409" w:type="dxa"/>
            <w:vAlign w:val="center"/>
          </w:tcPr>
          <w:p w:rsidR="000F3CB0" w:rsidRPr="002D0D2F" w:rsidRDefault="003F62D6">
            <w:pPr>
              <w:spacing w:line="360" w:lineRule="auto"/>
              <w:jc w:val="center"/>
              <w:rPr>
                <w:rFonts w:ascii="楷体" w:eastAsia="楷体" w:hAnsi="楷体" w:hint="eastAsia"/>
                <w:szCs w:val="21"/>
              </w:rPr>
            </w:pPr>
            <w:r w:rsidRPr="002D0D2F">
              <w:rPr>
                <w:rFonts w:ascii="楷体" w:eastAsia="楷体" w:hAnsi="楷体" w:hint="eastAsia"/>
                <w:szCs w:val="21"/>
              </w:rPr>
              <w:t>高筋粉</w:t>
            </w:r>
          </w:p>
        </w:tc>
        <w:tc>
          <w:tcPr>
            <w:tcW w:w="1701" w:type="dxa"/>
            <w:vAlign w:val="center"/>
          </w:tcPr>
          <w:p w:rsidR="000F3CB0" w:rsidRPr="002D0D2F" w:rsidRDefault="003F62D6">
            <w:pPr>
              <w:spacing w:line="360" w:lineRule="auto"/>
              <w:jc w:val="center"/>
              <w:rPr>
                <w:rFonts w:ascii="楷体" w:eastAsia="楷体" w:hAnsi="楷体" w:hint="eastAsia"/>
                <w:szCs w:val="21"/>
              </w:rPr>
            </w:pPr>
            <w:r w:rsidRPr="002D0D2F">
              <w:rPr>
                <w:rFonts w:ascii="楷体" w:eastAsia="楷体" w:hAnsi="楷体" w:hint="eastAsia"/>
                <w:szCs w:val="21"/>
              </w:rPr>
              <w:t>袋装25kg</w:t>
            </w:r>
          </w:p>
        </w:tc>
        <w:tc>
          <w:tcPr>
            <w:tcW w:w="3198" w:type="dxa"/>
            <w:vMerge/>
            <w:vAlign w:val="center"/>
          </w:tcPr>
          <w:p w:rsidR="000F3CB0" w:rsidRPr="002D0D2F" w:rsidRDefault="000F3CB0">
            <w:pPr>
              <w:spacing w:line="360" w:lineRule="auto"/>
              <w:jc w:val="center"/>
              <w:rPr>
                <w:rFonts w:ascii="楷体" w:eastAsia="楷体" w:hAnsi="楷体" w:hint="eastAsia"/>
                <w:szCs w:val="21"/>
              </w:rPr>
            </w:pPr>
          </w:p>
        </w:tc>
      </w:tr>
      <w:tr w:rsidR="000F3CB0" w:rsidRPr="002D0D2F" w:rsidTr="002D0D2F">
        <w:trPr>
          <w:trHeight w:val="431"/>
          <w:jc w:val="center"/>
        </w:trPr>
        <w:tc>
          <w:tcPr>
            <w:tcW w:w="988" w:type="dxa"/>
            <w:vMerge/>
            <w:vAlign w:val="center"/>
          </w:tcPr>
          <w:p w:rsidR="000F3CB0" w:rsidRPr="002D0D2F" w:rsidRDefault="000F3CB0">
            <w:pPr>
              <w:spacing w:line="360" w:lineRule="auto"/>
              <w:jc w:val="center"/>
              <w:rPr>
                <w:rFonts w:ascii="楷体" w:eastAsia="楷体" w:hAnsi="楷体" w:hint="eastAsia"/>
                <w:szCs w:val="21"/>
              </w:rPr>
            </w:pPr>
          </w:p>
        </w:tc>
        <w:tc>
          <w:tcPr>
            <w:tcW w:w="2409" w:type="dxa"/>
            <w:vAlign w:val="center"/>
          </w:tcPr>
          <w:p w:rsidR="000F3CB0" w:rsidRPr="002D0D2F" w:rsidRDefault="003F62D6">
            <w:pPr>
              <w:spacing w:line="360" w:lineRule="auto"/>
              <w:jc w:val="center"/>
              <w:rPr>
                <w:rFonts w:ascii="楷体" w:eastAsia="楷体" w:hAnsi="楷体" w:hint="eastAsia"/>
                <w:szCs w:val="21"/>
              </w:rPr>
            </w:pPr>
            <w:r w:rsidRPr="002D0D2F">
              <w:rPr>
                <w:rFonts w:ascii="楷体" w:eastAsia="楷体" w:hAnsi="楷体" w:hint="eastAsia"/>
                <w:szCs w:val="21"/>
              </w:rPr>
              <w:t>雪花粉</w:t>
            </w:r>
          </w:p>
        </w:tc>
        <w:tc>
          <w:tcPr>
            <w:tcW w:w="1701" w:type="dxa"/>
            <w:vAlign w:val="center"/>
          </w:tcPr>
          <w:p w:rsidR="000F3CB0" w:rsidRPr="002D0D2F" w:rsidRDefault="003F62D6">
            <w:pPr>
              <w:spacing w:line="360" w:lineRule="auto"/>
              <w:jc w:val="center"/>
              <w:rPr>
                <w:rFonts w:ascii="楷体" w:eastAsia="楷体" w:hAnsi="楷体" w:hint="eastAsia"/>
                <w:szCs w:val="21"/>
              </w:rPr>
            </w:pPr>
            <w:r w:rsidRPr="002D0D2F">
              <w:rPr>
                <w:rFonts w:ascii="楷体" w:eastAsia="楷体" w:hAnsi="楷体" w:hint="eastAsia"/>
                <w:szCs w:val="21"/>
              </w:rPr>
              <w:t>袋装25kg</w:t>
            </w:r>
          </w:p>
        </w:tc>
        <w:tc>
          <w:tcPr>
            <w:tcW w:w="3198" w:type="dxa"/>
            <w:vMerge/>
            <w:vAlign w:val="center"/>
          </w:tcPr>
          <w:p w:rsidR="000F3CB0" w:rsidRPr="002D0D2F" w:rsidRDefault="000F3CB0">
            <w:pPr>
              <w:spacing w:line="360" w:lineRule="auto"/>
              <w:jc w:val="center"/>
              <w:rPr>
                <w:rFonts w:ascii="楷体" w:eastAsia="楷体" w:hAnsi="楷体" w:hint="eastAsia"/>
                <w:szCs w:val="21"/>
              </w:rPr>
            </w:pPr>
          </w:p>
        </w:tc>
      </w:tr>
      <w:tr w:rsidR="000F3CB0" w:rsidRPr="002D0D2F" w:rsidTr="002D0D2F">
        <w:trPr>
          <w:trHeight w:val="401"/>
          <w:jc w:val="center"/>
        </w:trPr>
        <w:tc>
          <w:tcPr>
            <w:tcW w:w="988" w:type="dxa"/>
            <w:vMerge/>
            <w:vAlign w:val="center"/>
          </w:tcPr>
          <w:p w:rsidR="000F3CB0" w:rsidRPr="002D0D2F" w:rsidRDefault="000F3CB0">
            <w:pPr>
              <w:spacing w:line="360" w:lineRule="auto"/>
              <w:jc w:val="center"/>
              <w:rPr>
                <w:rFonts w:ascii="楷体" w:eastAsia="楷体" w:hAnsi="楷体" w:hint="eastAsia"/>
                <w:szCs w:val="21"/>
              </w:rPr>
            </w:pPr>
          </w:p>
        </w:tc>
        <w:tc>
          <w:tcPr>
            <w:tcW w:w="2409" w:type="dxa"/>
            <w:vAlign w:val="center"/>
          </w:tcPr>
          <w:p w:rsidR="000F3CB0" w:rsidRPr="002D0D2F" w:rsidRDefault="003F62D6">
            <w:pPr>
              <w:spacing w:line="360" w:lineRule="auto"/>
              <w:jc w:val="center"/>
              <w:rPr>
                <w:rFonts w:ascii="楷体" w:eastAsia="楷体" w:hAnsi="楷体" w:hint="eastAsia"/>
                <w:szCs w:val="21"/>
              </w:rPr>
            </w:pPr>
            <w:r w:rsidRPr="002D0D2F">
              <w:rPr>
                <w:rFonts w:ascii="楷体" w:eastAsia="楷体" w:hAnsi="楷体" w:hint="eastAsia"/>
                <w:szCs w:val="21"/>
              </w:rPr>
              <w:t>饺子粉</w:t>
            </w:r>
          </w:p>
        </w:tc>
        <w:tc>
          <w:tcPr>
            <w:tcW w:w="1701" w:type="dxa"/>
            <w:vAlign w:val="center"/>
          </w:tcPr>
          <w:p w:rsidR="000F3CB0" w:rsidRPr="002D0D2F" w:rsidRDefault="003F62D6">
            <w:pPr>
              <w:spacing w:line="360" w:lineRule="auto"/>
              <w:jc w:val="center"/>
              <w:rPr>
                <w:rFonts w:ascii="楷体" w:eastAsia="楷体" w:hAnsi="楷体" w:hint="eastAsia"/>
                <w:szCs w:val="21"/>
              </w:rPr>
            </w:pPr>
            <w:r w:rsidRPr="002D0D2F">
              <w:rPr>
                <w:rFonts w:ascii="楷体" w:eastAsia="楷体" w:hAnsi="楷体" w:hint="eastAsia"/>
                <w:szCs w:val="21"/>
              </w:rPr>
              <w:t>袋装25kg</w:t>
            </w:r>
          </w:p>
        </w:tc>
        <w:tc>
          <w:tcPr>
            <w:tcW w:w="3198" w:type="dxa"/>
            <w:vMerge/>
            <w:vAlign w:val="center"/>
          </w:tcPr>
          <w:p w:rsidR="000F3CB0" w:rsidRPr="002D0D2F" w:rsidRDefault="000F3CB0">
            <w:pPr>
              <w:spacing w:line="360" w:lineRule="auto"/>
              <w:jc w:val="center"/>
              <w:rPr>
                <w:rFonts w:ascii="楷体" w:eastAsia="楷体" w:hAnsi="楷体" w:hint="eastAsia"/>
                <w:szCs w:val="21"/>
              </w:rPr>
            </w:pPr>
          </w:p>
        </w:tc>
      </w:tr>
      <w:tr w:rsidR="000F3CB0" w:rsidRPr="002D0D2F" w:rsidTr="002D0D2F">
        <w:trPr>
          <w:trHeight w:val="446"/>
          <w:jc w:val="center"/>
        </w:trPr>
        <w:tc>
          <w:tcPr>
            <w:tcW w:w="988" w:type="dxa"/>
            <w:vMerge w:val="restart"/>
            <w:vAlign w:val="center"/>
          </w:tcPr>
          <w:p w:rsidR="000F3CB0" w:rsidRPr="002D0D2F" w:rsidRDefault="003F62D6">
            <w:pPr>
              <w:spacing w:line="360" w:lineRule="auto"/>
              <w:jc w:val="center"/>
              <w:rPr>
                <w:rFonts w:ascii="楷体" w:eastAsia="楷体" w:hAnsi="楷体" w:hint="eastAsia"/>
                <w:szCs w:val="21"/>
              </w:rPr>
            </w:pPr>
            <w:r w:rsidRPr="002D0D2F">
              <w:rPr>
                <w:rFonts w:ascii="楷体" w:eastAsia="楷体" w:hAnsi="楷体" w:hint="eastAsia"/>
                <w:szCs w:val="21"/>
              </w:rPr>
              <w:t>油</w:t>
            </w:r>
          </w:p>
        </w:tc>
        <w:tc>
          <w:tcPr>
            <w:tcW w:w="2409" w:type="dxa"/>
            <w:vAlign w:val="center"/>
          </w:tcPr>
          <w:p w:rsidR="000F3CB0" w:rsidRPr="002D0D2F" w:rsidRDefault="003F62D6">
            <w:pPr>
              <w:spacing w:line="360" w:lineRule="auto"/>
              <w:jc w:val="center"/>
              <w:rPr>
                <w:rFonts w:ascii="楷体" w:eastAsia="楷体" w:hAnsi="楷体" w:hint="eastAsia"/>
                <w:szCs w:val="21"/>
              </w:rPr>
            </w:pPr>
            <w:r w:rsidRPr="002D0D2F">
              <w:rPr>
                <w:rFonts w:ascii="楷体" w:eastAsia="楷体" w:hAnsi="楷体" w:hint="eastAsia"/>
                <w:szCs w:val="21"/>
              </w:rPr>
              <w:t>大豆油</w:t>
            </w:r>
          </w:p>
        </w:tc>
        <w:tc>
          <w:tcPr>
            <w:tcW w:w="1701" w:type="dxa"/>
            <w:vAlign w:val="center"/>
          </w:tcPr>
          <w:p w:rsidR="000F3CB0" w:rsidRPr="002D0D2F" w:rsidRDefault="003F62D6">
            <w:pPr>
              <w:spacing w:line="360" w:lineRule="auto"/>
              <w:jc w:val="center"/>
              <w:rPr>
                <w:rFonts w:ascii="楷体" w:eastAsia="楷体" w:hAnsi="楷体" w:hint="eastAsia"/>
                <w:szCs w:val="21"/>
              </w:rPr>
            </w:pPr>
            <w:r w:rsidRPr="002D0D2F">
              <w:rPr>
                <w:rFonts w:ascii="楷体" w:eastAsia="楷体" w:hAnsi="楷体" w:hint="eastAsia"/>
                <w:szCs w:val="21"/>
              </w:rPr>
              <w:t>桶装20L</w:t>
            </w:r>
          </w:p>
        </w:tc>
        <w:tc>
          <w:tcPr>
            <w:tcW w:w="3198" w:type="dxa"/>
            <w:vMerge w:val="restart"/>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食用油为非转基因油，符合国家《</w:t>
            </w:r>
            <w:r w:rsidRPr="002D0D2F">
              <w:rPr>
                <w:rFonts w:ascii="楷体" w:eastAsia="楷体" w:hAnsi="楷体" w:hint="eastAsia"/>
                <w:b/>
                <w:bCs/>
                <w:szCs w:val="21"/>
              </w:rPr>
              <w:t>GB2716-2018</w:t>
            </w:r>
            <w:r w:rsidRPr="002D0D2F">
              <w:rPr>
                <w:rFonts w:ascii="楷体" w:eastAsia="楷体" w:hAnsi="楷体" w:hint="eastAsia"/>
                <w:szCs w:val="21"/>
              </w:rPr>
              <w:t>》的标准。一级食品油，无异味。须为著名品牌。</w:t>
            </w:r>
          </w:p>
        </w:tc>
      </w:tr>
      <w:tr w:rsidR="000F3CB0" w:rsidRPr="002D0D2F" w:rsidTr="002D0D2F">
        <w:trPr>
          <w:trHeight w:val="461"/>
          <w:jc w:val="center"/>
        </w:trPr>
        <w:tc>
          <w:tcPr>
            <w:tcW w:w="988" w:type="dxa"/>
            <w:vMerge/>
            <w:vAlign w:val="center"/>
          </w:tcPr>
          <w:p w:rsidR="000F3CB0" w:rsidRPr="002D0D2F" w:rsidRDefault="000F3CB0">
            <w:pPr>
              <w:spacing w:line="360" w:lineRule="auto"/>
              <w:jc w:val="center"/>
              <w:rPr>
                <w:rFonts w:ascii="楷体" w:eastAsia="楷体" w:hAnsi="楷体" w:hint="eastAsia"/>
                <w:szCs w:val="21"/>
              </w:rPr>
            </w:pPr>
          </w:p>
        </w:tc>
        <w:tc>
          <w:tcPr>
            <w:tcW w:w="2409" w:type="dxa"/>
            <w:vAlign w:val="center"/>
          </w:tcPr>
          <w:p w:rsidR="000F3CB0" w:rsidRPr="002D0D2F" w:rsidRDefault="003F62D6">
            <w:pPr>
              <w:spacing w:line="360" w:lineRule="auto"/>
              <w:jc w:val="center"/>
              <w:rPr>
                <w:rFonts w:ascii="楷体" w:eastAsia="楷体" w:hAnsi="楷体" w:hint="eastAsia"/>
                <w:szCs w:val="21"/>
              </w:rPr>
            </w:pPr>
            <w:r w:rsidRPr="002D0D2F">
              <w:rPr>
                <w:rFonts w:ascii="楷体" w:eastAsia="楷体" w:hAnsi="楷体" w:hint="eastAsia"/>
                <w:szCs w:val="21"/>
              </w:rPr>
              <w:t>非转基因大豆油</w:t>
            </w:r>
          </w:p>
        </w:tc>
        <w:tc>
          <w:tcPr>
            <w:tcW w:w="1701" w:type="dxa"/>
            <w:vAlign w:val="center"/>
          </w:tcPr>
          <w:p w:rsidR="000F3CB0" w:rsidRPr="002D0D2F" w:rsidRDefault="003F62D6">
            <w:pPr>
              <w:spacing w:line="360" w:lineRule="auto"/>
              <w:jc w:val="center"/>
              <w:rPr>
                <w:rFonts w:ascii="楷体" w:eastAsia="楷体" w:hAnsi="楷体" w:hint="eastAsia"/>
                <w:szCs w:val="21"/>
              </w:rPr>
            </w:pPr>
            <w:r w:rsidRPr="002D0D2F">
              <w:rPr>
                <w:rFonts w:ascii="楷体" w:eastAsia="楷体" w:hAnsi="楷体" w:hint="eastAsia"/>
                <w:szCs w:val="21"/>
              </w:rPr>
              <w:t>桶装20L</w:t>
            </w:r>
          </w:p>
        </w:tc>
        <w:tc>
          <w:tcPr>
            <w:tcW w:w="3198" w:type="dxa"/>
            <w:vMerge/>
            <w:vAlign w:val="center"/>
          </w:tcPr>
          <w:p w:rsidR="000F3CB0" w:rsidRPr="002D0D2F" w:rsidRDefault="000F3CB0">
            <w:pPr>
              <w:spacing w:line="360" w:lineRule="auto"/>
              <w:jc w:val="center"/>
              <w:rPr>
                <w:rFonts w:ascii="楷体" w:eastAsia="楷体" w:hAnsi="楷体" w:hint="eastAsia"/>
                <w:szCs w:val="21"/>
              </w:rPr>
            </w:pPr>
          </w:p>
        </w:tc>
      </w:tr>
      <w:tr w:rsidR="000F3CB0" w:rsidRPr="002D0D2F" w:rsidTr="002D0D2F">
        <w:trPr>
          <w:trHeight w:val="413"/>
          <w:jc w:val="center"/>
        </w:trPr>
        <w:tc>
          <w:tcPr>
            <w:tcW w:w="988" w:type="dxa"/>
            <w:vMerge/>
            <w:vAlign w:val="center"/>
          </w:tcPr>
          <w:p w:rsidR="000F3CB0" w:rsidRPr="002D0D2F" w:rsidRDefault="000F3CB0">
            <w:pPr>
              <w:spacing w:line="360" w:lineRule="auto"/>
              <w:jc w:val="center"/>
              <w:rPr>
                <w:rFonts w:ascii="楷体" w:eastAsia="楷体" w:hAnsi="楷体" w:hint="eastAsia"/>
                <w:szCs w:val="21"/>
              </w:rPr>
            </w:pPr>
          </w:p>
        </w:tc>
        <w:tc>
          <w:tcPr>
            <w:tcW w:w="2409" w:type="dxa"/>
            <w:vAlign w:val="center"/>
          </w:tcPr>
          <w:p w:rsidR="000F3CB0" w:rsidRPr="002D0D2F" w:rsidRDefault="003F62D6">
            <w:pPr>
              <w:spacing w:line="360" w:lineRule="auto"/>
              <w:jc w:val="center"/>
              <w:rPr>
                <w:rFonts w:ascii="楷体" w:eastAsia="楷体" w:hAnsi="楷体" w:hint="eastAsia"/>
                <w:szCs w:val="21"/>
              </w:rPr>
            </w:pPr>
            <w:r w:rsidRPr="002D0D2F">
              <w:rPr>
                <w:rFonts w:ascii="楷体" w:eastAsia="楷体" w:hAnsi="楷体" w:hint="eastAsia"/>
                <w:szCs w:val="21"/>
              </w:rPr>
              <w:t>调和油</w:t>
            </w:r>
          </w:p>
        </w:tc>
        <w:tc>
          <w:tcPr>
            <w:tcW w:w="1701" w:type="dxa"/>
            <w:vAlign w:val="center"/>
          </w:tcPr>
          <w:p w:rsidR="000F3CB0" w:rsidRPr="002D0D2F" w:rsidRDefault="003F62D6">
            <w:pPr>
              <w:spacing w:line="360" w:lineRule="auto"/>
              <w:jc w:val="center"/>
              <w:rPr>
                <w:rFonts w:ascii="楷体" w:eastAsia="楷体" w:hAnsi="楷体" w:hint="eastAsia"/>
                <w:szCs w:val="21"/>
              </w:rPr>
            </w:pPr>
            <w:r w:rsidRPr="002D0D2F">
              <w:rPr>
                <w:rFonts w:ascii="楷体" w:eastAsia="楷体" w:hAnsi="楷体" w:hint="eastAsia"/>
                <w:szCs w:val="21"/>
              </w:rPr>
              <w:t>桶装20L</w:t>
            </w:r>
          </w:p>
        </w:tc>
        <w:tc>
          <w:tcPr>
            <w:tcW w:w="3198" w:type="dxa"/>
            <w:vMerge/>
            <w:vAlign w:val="center"/>
          </w:tcPr>
          <w:p w:rsidR="000F3CB0" w:rsidRPr="002D0D2F" w:rsidRDefault="000F3CB0">
            <w:pPr>
              <w:spacing w:line="360" w:lineRule="auto"/>
              <w:jc w:val="center"/>
              <w:rPr>
                <w:rFonts w:ascii="楷体" w:eastAsia="楷体" w:hAnsi="楷体" w:hint="eastAsia"/>
                <w:szCs w:val="21"/>
              </w:rPr>
            </w:pPr>
          </w:p>
        </w:tc>
      </w:tr>
      <w:tr w:rsidR="000F3CB0" w:rsidRPr="002D0D2F" w:rsidTr="002D0D2F">
        <w:trPr>
          <w:trHeight w:val="411"/>
          <w:jc w:val="center"/>
        </w:trPr>
        <w:tc>
          <w:tcPr>
            <w:tcW w:w="988" w:type="dxa"/>
            <w:vMerge/>
            <w:vAlign w:val="center"/>
          </w:tcPr>
          <w:p w:rsidR="000F3CB0" w:rsidRPr="002D0D2F" w:rsidRDefault="000F3CB0">
            <w:pPr>
              <w:spacing w:line="360" w:lineRule="auto"/>
              <w:jc w:val="center"/>
              <w:rPr>
                <w:rFonts w:ascii="楷体" w:eastAsia="楷体" w:hAnsi="楷体" w:hint="eastAsia"/>
                <w:szCs w:val="21"/>
              </w:rPr>
            </w:pPr>
          </w:p>
        </w:tc>
        <w:tc>
          <w:tcPr>
            <w:tcW w:w="2409" w:type="dxa"/>
            <w:vAlign w:val="center"/>
          </w:tcPr>
          <w:p w:rsidR="000F3CB0" w:rsidRPr="002D0D2F" w:rsidRDefault="003F62D6">
            <w:pPr>
              <w:spacing w:line="360" w:lineRule="auto"/>
              <w:jc w:val="center"/>
              <w:rPr>
                <w:rFonts w:ascii="楷体" w:eastAsia="楷体" w:hAnsi="楷体" w:hint="eastAsia"/>
                <w:szCs w:val="21"/>
              </w:rPr>
            </w:pPr>
            <w:proofErr w:type="gramStart"/>
            <w:r w:rsidRPr="002D0D2F">
              <w:rPr>
                <w:rFonts w:ascii="楷体" w:eastAsia="楷体" w:hAnsi="楷体" w:hint="eastAsia"/>
                <w:szCs w:val="21"/>
              </w:rPr>
              <w:t>菜籽油</w:t>
            </w:r>
            <w:proofErr w:type="gramEnd"/>
          </w:p>
        </w:tc>
        <w:tc>
          <w:tcPr>
            <w:tcW w:w="1701" w:type="dxa"/>
            <w:vAlign w:val="center"/>
          </w:tcPr>
          <w:p w:rsidR="000F3CB0" w:rsidRPr="002D0D2F" w:rsidRDefault="003F62D6">
            <w:pPr>
              <w:spacing w:line="360" w:lineRule="auto"/>
              <w:jc w:val="center"/>
              <w:rPr>
                <w:rFonts w:ascii="楷体" w:eastAsia="楷体" w:hAnsi="楷体" w:hint="eastAsia"/>
                <w:szCs w:val="21"/>
              </w:rPr>
            </w:pPr>
            <w:r w:rsidRPr="002D0D2F">
              <w:rPr>
                <w:rFonts w:ascii="楷体" w:eastAsia="楷体" w:hAnsi="楷体" w:hint="eastAsia"/>
                <w:szCs w:val="21"/>
              </w:rPr>
              <w:t>桶装20L</w:t>
            </w:r>
          </w:p>
        </w:tc>
        <w:tc>
          <w:tcPr>
            <w:tcW w:w="3198" w:type="dxa"/>
            <w:vMerge/>
            <w:vAlign w:val="center"/>
          </w:tcPr>
          <w:p w:rsidR="000F3CB0" w:rsidRPr="002D0D2F" w:rsidRDefault="000F3CB0">
            <w:pPr>
              <w:spacing w:line="360" w:lineRule="auto"/>
              <w:jc w:val="center"/>
              <w:rPr>
                <w:rFonts w:ascii="楷体" w:eastAsia="楷体" w:hAnsi="楷体" w:hint="eastAsia"/>
                <w:szCs w:val="21"/>
              </w:rPr>
            </w:pPr>
          </w:p>
        </w:tc>
      </w:tr>
    </w:tbl>
    <w:p w:rsidR="000F3CB0" w:rsidRPr="002D0D2F" w:rsidRDefault="003F62D6" w:rsidP="002D0D2F">
      <w:pPr>
        <w:spacing w:line="360" w:lineRule="auto"/>
        <w:rPr>
          <w:rFonts w:ascii="仿宋_GB2312" w:eastAsia="仿宋_GB2312" w:hAnsi="宋体" w:hint="eastAsia"/>
          <w:i/>
          <w:sz w:val="24"/>
          <w:szCs w:val="30"/>
        </w:rPr>
      </w:pPr>
      <w:r w:rsidRPr="002D0D2F">
        <w:rPr>
          <w:rFonts w:ascii="仿宋_GB2312" w:eastAsia="仿宋_GB2312" w:hAnsi="宋体" w:hint="eastAsia"/>
          <w:i/>
          <w:sz w:val="24"/>
          <w:szCs w:val="30"/>
        </w:rPr>
        <w:t>注：米面油须为国家著名品牌，</w:t>
      </w:r>
      <w:proofErr w:type="gramStart"/>
      <w:r w:rsidRPr="002D0D2F">
        <w:rPr>
          <w:rFonts w:ascii="仿宋_GB2312" w:eastAsia="仿宋_GB2312" w:hAnsi="宋体" w:hint="eastAsia"/>
          <w:i/>
          <w:sz w:val="24"/>
          <w:szCs w:val="30"/>
        </w:rPr>
        <w:t>如但不</w:t>
      </w:r>
      <w:proofErr w:type="gramEnd"/>
      <w:r w:rsidRPr="002D0D2F">
        <w:rPr>
          <w:rFonts w:ascii="仿宋_GB2312" w:eastAsia="仿宋_GB2312" w:hAnsi="宋体" w:hint="eastAsia"/>
          <w:i/>
          <w:sz w:val="24"/>
          <w:szCs w:val="30"/>
        </w:rPr>
        <w:t>限于金苑，福临门，金龙鱼，香满园等。</w:t>
      </w:r>
    </w:p>
    <w:p w:rsidR="000F3CB0" w:rsidRPr="00C1527E" w:rsidRDefault="00C1527E" w:rsidP="00C1527E">
      <w:pPr>
        <w:rPr>
          <w:rFonts w:ascii="仿宋_GB2312" w:eastAsia="仿宋_GB2312" w:hint="eastAsia"/>
          <w:b/>
          <w:sz w:val="30"/>
          <w:szCs w:val="30"/>
        </w:rPr>
      </w:pPr>
      <w:r w:rsidRPr="00C1527E">
        <w:rPr>
          <w:rFonts w:ascii="仿宋_GB2312" w:eastAsia="仿宋_GB2312" w:hint="eastAsia"/>
          <w:b/>
          <w:sz w:val="30"/>
          <w:szCs w:val="30"/>
        </w:rPr>
        <w:t>（二）</w:t>
      </w:r>
      <w:r w:rsidR="003F62D6" w:rsidRPr="00C1527E">
        <w:rPr>
          <w:rFonts w:ascii="仿宋_GB2312" w:eastAsia="仿宋_GB2312" w:hint="eastAsia"/>
          <w:b/>
          <w:sz w:val="30"/>
          <w:szCs w:val="30"/>
        </w:rPr>
        <w:t>肉类</w:t>
      </w:r>
    </w:p>
    <w:tbl>
      <w:tblPr>
        <w:tblStyle w:val="a6"/>
        <w:tblW w:w="0" w:type="auto"/>
        <w:jc w:val="center"/>
        <w:tblLook w:val="04A0" w:firstRow="1" w:lastRow="0" w:firstColumn="1" w:lastColumn="0" w:noHBand="0" w:noVBand="1"/>
      </w:tblPr>
      <w:tblGrid>
        <w:gridCol w:w="811"/>
        <w:gridCol w:w="2175"/>
        <w:gridCol w:w="2160"/>
        <w:gridCol w:w="3376"/>
      </w:tblGrid>
      <w:tr w:rsidR="000F3CB0" w:rsidRPr="002D0D2F" w:rsidTr="002D0D2F">
        <w:trPr>
          <w:jc w:val="center"/>
        </w:trPr>
        <w:tc>
          <w:tcPr>
            <w:tcW w:w="811" w:type="dxa"/>
            <w:vAlign w:val="center"/>
          </w:tcPr>
          <w:p w:rsidR="000F3CB0" w:rsidRPr="002D0D2F" w:rsidRDefault="000F3CB0">
            <w:pPr>
              <w:spacing w:line="360" w:lineRule="auto"/>
              <w:rPr>
                <w:rFonts w:ascii="楷体" w:eastAsia="楷体" w:hAnsi="楷体" w:hint="eastAsia"/>
                <w:szCs w:val="21"/>
              </w:rPr>
            </w:pPr>
          </w:p>
        </w:tc>
        <w:tc>
          <w:tcPr>
            <w:tcW w:w="2175"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品名</w:t>
            </w:r>
          </w:p>
        </w:tc>
        <w:tc>
          <w:tcPr>
            <w:tcW w:w="2160"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规格</w:t>
            </w:r>
          </w:p>
        </w:tc>
        <w:tc>
          <w:tcPr>
            <w:tcW w:w="3376"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技术指标</w:t>
            </w:r>
          </w:p>
        </w:tc>
      </w:tr>
      <w:tr w:rsidR="000F3CB0" w:rsidRPr="002D0D2F" w:rsidTr="002D0D2F">
        <w:trPr>
          <w:jc w:val="center"/>
        </w:trPr>
        <w:tc>
          <w:tcPr>
            <w:tcW w:w="811" w:type="dxa"/>
            <w:vMerge w:val="restart"/>
            <w:vAlign w:val="center"/>
          </w:tcPr>
          <w:p w:rsidR="000F3CB0" w:rsidRPr="002D0D2F" w:rsidRDefault="003F62D6">
            <w:pPr>
              <w:spacing w:line="360" w:lineRule="auto"/>
              <w:jc w:val="center"/>
              <w:rPr>
                <w:rFonts w:ascii="楷体" w:eastAsia="楷体" w:hAnsi="楷体" w:hint="eastAsia"/>
                <w:szCs w:val="21"/>
              </w:rPr>
            </w:pPr>
            <w:r w:rsidRPr="002D0D2F">
              <w:rPr>
                <w:rFonts w:ascii="楷体" w:eastAsia="楷体" w:hAnsi="楷体" w:hint="eastAsia"/>
                <w:szCs w:val="21"/>
              </w:rPr>
              <w:lastRenderedPageBreak/>
              <w:t>肉类</w:t>
            </w:r>
          </w:p>
        </w:tc>
        <w:tc>
          <w:tcPr>
            <w:tcW w:w="2175"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三黄鸡</w:t>
            </w:r>
          </w:p>
        </w:tc>
        <w:tc>
          <w:tcPr>
            <w:tcW w:w="2160"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称重</w:t>
            </w:r>
          </w:p>
        </w:tc>
        <w:tc>
          <w:tcPr>
            <w:tcW w:w="3376" w:type="dxa"/>
            <w:vMerge w:val="restart"/>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要有品质检验合格证明，符合国家二级标准以上、有商标、生产厂家、生产日期、在保质期内，在0-4℃冷藏车运输、出库不得超过24小时。</w:t>
            </w:r>
          </w:p>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每批货物须提供动物检疫合格证明，符合国家的质量标准和规定，有商标、肉品品质检验合格证、动物检疫合格证明，生产厂家名称、生产日期、保质期等。</w:t>
            </w:r>
          </w:p>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牛羊肉如需清真，则按需提供。</w:t>
            </w: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2175"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鸡翅</w:t>
            </w:r>
          </w:p>
        </w:tc>
        <w:tc>
          <w:tcPr>
            <w:tcW w:w="2160"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pPr>
              <w:spacing w:line="360" w:lineRule="auto"/>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2175"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鸡</w:t>
            </w:r>
            <w:proofErr w:type="gramStart"/>
            <w:r w:rsidRPr="002D0D2F">
              <w:rPr>
                <w:rFonts w:ascii="楷体" w:eastAsia="楷体" w:hAnsi="楷体" w:hint="eastAsia"/>
                <w:szCs w:val="21"/>
              </w:rPr>
              <w:t>胗</w:t>
            </w:r>
            <w:proofErr w:type="gramEnd"/>
          </w:p>
        </w:tc>
        <w:tc>
          <w:tcPr>
            <w:tcW w:w="2160"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pPr>
              <w:spacing w:line="360" w:lineRule="auto"/>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2175"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琵琶腿</w:t>
            </w:r>
          </w:p>
        </w:tc>
        <w:tc>
          <w:tcPr>
            <w:tcW w:w="2160"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pPr>
              <w:spacing w:line="360" w:lineRule="auto"/>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2175"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优质精修五花肉</w:t>
            </w:r>
          </w:p>
        </w:tc>
        <w:tc>
          <w:tcPr>
            <w:tcW w:w="2160"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pPr>
              <w:spacing w:line="360" w:lineRule="auto"/>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2175"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优质去骨前肘</w:t>
            </w:r>
          </w:p>
        </w:tc>
        <w:tc>
          <w:tcPr>
            <w:tcW w:w="2160"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pPr>
              <w:spacing w:line="360" w:lineRule="auto"/>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2175"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优质猪蹄</w:t>
            </w:r>
          </w:p>
        </w:tc>
        <w:tc>
          <w:tcPr>
            <w:tcW w:w="2160"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pPr>
              <w:spacing w:line="360" w:lineRule="auto"/>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2175" w:type="dxa"/>
            <w:vAlign w:val="center"/>
          </w:tcPr>
          <w:p w:rsidR="000F3CB0" w:rsidRPr="002D0D2F" w:rsidRDefault="003F62D6">
            <w:pPr>
              <w:spacing w:line="360" w:lineRule="auto"/>
              <w:rPr>
                <w:rFonts w:ascii="楷体" w:eastAsia="楷体" w:hAnsi="楷体" w:hint="eastAsia"/>
                <w:szCs w:val="21"/>
              </w:rPr>
            </w:pPr>
            <w:proofErr w:type="gramStart"/>
            <w:r w:rsidRPr="002D0D2F">
              <w:rPr>
                <w:rFonts w:ascii="楷体" w:eastAsia="楷体" w:hAnsi="楷体" w:hint="eastAsia"/>
                <w:szCs w:val="21"/>
              </w:rPr>
              <w:t>优质通排</w:t>
            </w:r>
            <w:proofErr w:type="gramEnd"/>
          </w:p>
        </w:tc>
        <w:tc>
          <w:tcPr>
            <w:tcW w:w="2160"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pPr>
              <w:spacing w:line="360" w:lineRule="auto"/>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2175"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优质小排</w:t>
            </w:r>
          </w:p>
        </w:tc>
        <w:tc>
          <w:tcPr>
            <w:tcW w:w="2160"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pPr>
              <w:spacing w:line="360" w:lineRule="auto"/>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2175"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白条鸭</w:t>
            </w:r>
          </w:p>
        </w:tc>
        <w:tc>
          <w:tcPr>
            <w:tcW w:w="2160"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pPr>
              <w:spacing w:line="360" w:lineRule="auto"/>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2175"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白条鹅</w:t>
            </w:r>
          </w:p>
        </w:tc>
        <w:tc>
          <w:tcPr>
            <w:tcW w:w="2160"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pPr>
              <w:spacing w:line="360" w:lineRule="auto"/>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2175"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羊后腿肉</w:t>
            </w:r>
          </w:p>
        </w:tc>
        <w:tc>
          <w:tcPr>
            <w:tcW w:w="2160"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pPr>
              <w:spacing w:line="360" w:lineRule="auto"/>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2175"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羊肋条肉</w:t>
            </w:r>
          </w:p>
        </w:tc>
        <w:tc>
          <w:tcPr>
            <w:tcW w:w="2160"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pPr>
              <w:spacing w:line="360" w:lineRule="auto"/>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2175"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羊头肉</w:t>
            </w:r>
          </w:p>
        </w:tc>
        <w:tc>
          <w:tcPr>
            <w:tcW w:w="2160"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pPr>
              <w:spacing w:line="360" w:lineRule="auto"/>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2175"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羊脑</w:t>
            </w:r>
          </w:p>
        </w:tc>
        <w:tc>
          <w:tcPr>
            <w:tcW w:w="2160"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pPr>
              <w:spacing w:line="360" w:lineRule="auto"/>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2175"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羊排</w:t>
            </w:r>
          </w:p>
        </w:tc>
        <w:tc>
          <w:tcPr>
            <w:tcW w:w="2160"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pPr>
              <w:spacing w:line="360" w:lineRule="auto"/>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2175"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牛腩</w:t>
            </w:r>
          </w:p>
        </w:tc>
        <w:tc>
          <w:tcPr>
            <w:tcW w:w="2160"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pPr>
              <w:spacing w:line="360" w:lineRule="auto"/>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2175"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牛后腿肉</w:t>
            </w:r>
          </w:p>
        </w:tc>
        <w:tc>
          <w:tcPr>
            <w:tcW w:w="2160"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pPr>
              <w:spacing w:line="360" w:lineRule="auto"/>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2175"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牛里脊</w:t>
            </w:r>
          </w:p>
        </w:tc>
        <w:tc>
          <w:tcPr>
            <w:tcW w:w="2160"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pPr>
              <w:spacing w:line="360" w:lineRule="auto"/>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2175"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柴鸡</w:t>
            </w:r>
          </w:p>
        </w:tc>
        <w:tc>
          <w:tcPr>
            <w:tcW w:w="2160"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pPr>
              <w:spacing w:line="360" w:lineRule="auto"/>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2175"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乳鸽</w:t>
            </w:r>
          </w:p>
        </w:tc>
        <w:tc>
          <w:tcPr>
            <w:tcW w:w="2160"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pPr>
              <w:spacing w:line="360" w:lineRule="auto"/>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2175"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牛脊骨</w:t>
            </w:r>
          </w:p>
        </w:tc>
        <w:tc>
          <w:tcPr>
            <w:tcW w:w="2160"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pPr>
              <w:spacing w:line="360" w:lineRule="auto"/>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2175"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鸭腿</w:t>
            </w:r>
          </w:p>
        </w:tc>
        <w:tc>
          <w:tcPr>
            <w:tcW w:w="2160"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pPr>
              <w:spacing w:line="360" w:lineRule="auto"/>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2175"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鸭胗</w:t>
            </w:r>
          </w:p>
        </w:tc>
        <w:tc>
          <w:tcPr>
            <w:tcW w:w="2160" w:type="dxa"/>
            <w:vAlign w:val="center"/>
          </w:tcPr>
          <w:p w:rsidR="000F3CB0" w:rsidRPr="002D0D2F" w:rsidRDefault="003F62D6">
            <w:pPr>
              <w:spacing w:line="360" w:lineRule="auto"/>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pPr>
              <w:spacing w:line="360" w:lineRule="auto"/>
              <w:rPr>
                <w:rFonts w:ascii="楷体" w:eastAsia="楷体" w:hAnsi="楷体" w:hint="eastAsia"/>
                <w:szCs w:val="21"/>
              </w:rPr>
            </w:pPr>
          </w:p>
        </w:tc>
      </w:tr>
    </w:tbl>
    <w:p w:rsidR="000F3CB0" w:rsidRPr="00C1527E" w:rsidRDefault="00C1527E" w:rsidP="00C1527E">
      <w:pPr>
        <w:rPr>
          <w:rFonts w:ascii="仿宋_GB2312" w:eastAsia="仿宋_GB2312" w:hint="eastAsia"/>
          <w:b/>
          <w:sz w:val="30"/>
          <w:szCs w:val="30"/>
        </w:rPr>
      </w:pPr>
      <w:r w:rsidRPr="00C1527E">
        <w:rPr>
          <w:rFonts w:ascii="仿宋_GB2312" w:eastAsia="仿宋_GB2312" w:hint="eastAsia"/>
          <w:b/>
          <w:sz w:val="30"/>
          <w:szCs w:val="30"/>
        </w:rPr>
        <w:t>（三）</w:t>
      </w:r>
      <w:r w:rsidR="003F62D6" w:rsidRPr="00C1527E">
        <w:rPr>
          <w:rFonts w:ascii="仿宋_GB2312" w:eastAsia="仿宋_GB2312" w:hint="eastAsia"/>
          <w:b/>
          <w:sz w:val="30"/>
          <w:szCs w:val="30"/>
        </w:rPr>
        <w:t>冻品</w:t>
      </w:r>
    </w:p>
    <w:tbl>
      <w:tblPr>
        <w:tblStyle w:val="a6"/>
        <w:tblpPr w:leftFromText="180" w:rightFromText="180" w:vertAnchor="text" w:horzAnchor="page" w:tblpXSpec="center" w:tblpY="297"/>
        <w:tblOverlap w:val="never"/>
        <w:tblW w:w="0" w:type="auto"/>
        <w:jc w:val="center"/>
        <w:tblLook w:val="04A0" w:firstRow="1" w:lastRow="0" w:firstColumn="1" w:lastColumn="0" w:noHBand="0" w:noVBand="1"/>
      </w:tblPr>
      <w:tblGrid>
        <w:gridCol w:w="811"/>
        <w:gridCol w:w="1935"/>
        <w:gridCol w:w="2400"/>
        <w:gridCol w:w="3376"/>
      </w:tblGrid>
      <w:tr w:rsidR="000F3CB0" w:rsidRPr="002D0D2F" w:rsidTr="002D0D2F">
        <w:trPr>
          <w:jc w:val="center"/>
        </w:trPr>
        <w:tc>
          <w:tcPr>
            <w:tcW w:w="811" w:type="dxa"/>
          </w:tcPr>
          <w:p w:rsidR="000F3CB0" w:rsidRPr="002D0D2F" w:rsidRDefault="000F3CB0" w:rsidP="002D0D2F">
            <w:pPr>
              <w:spacing w:line="360" w:lineRule="auto"/>
              <w:rPr>
                <w:rFonts w:ascii="楷体" w:eastAsia="楷体" w:hAnsi="楷体" w:hint="eastAsia"/>
                <w:szCs w:val="21"/>
              </w:rPr>
            </w:pPr>
          </w:p>
        </w:tc>
        <w:tc>
          <w:tcPr>
            <w:tcW w:w="1935" w:type="dxa"/>
          </w:tcPr>
          <w:p w:rsidR="000F3CB0" w:rsidRPr="002D0D2F" w:rsidRDefault="003F62D6" w:rsidP="002D0D2F">
            <w:pPr>
              <w:spacing w:line="360" w:lineRule="auto"/>
              <w:rPr>
                <w:rFonts w:ascii="楷体" w:eastAsia="楷体" w:hAnsi="楷体" w:hint="eastAsia"/>
                <w:szCs w:val="21"/>
              </w:rPr>
            </w:pPr>
            <w:r w:rsidRPr="002D0D2F">
              <w:rPr>
                <w:rFonts w:ascii="楷体" w:eastAsia="楷体" w:hAnsi="楷体" w:hint="eastAsia"/>
                <w:szCs w:val="21"/>
              </w:rPr>
              <w:t>品名</w:t>
            </w:r>
          </w:p>
        </w:tc>
        <w:tc>
          <w:tcPr>
            <w:tcW w:w="2400" w:type="dxa"/>
          </w:tcPr>
          <w:p w:rsidR="000F3CB0" w:rsidRPr="002D0D2F" w:rsidRDefault="003F62D6" w:rsidP="002D0D2F">
            <w:pPr>
              <w:spacing w:line="360" w:lineRule="auto"/>
              <w:rPr>
                <w:rFonts w:ascii="楷体" w:eastAsia="楷体" w:hAnsi="楷体" w:hint="eastAsia"/>
                <w:szCs w:val="21"/>
              </w:rPr>
            </w:pPr>
            <w:r w:rsidRPr="002D0D2F">
              <w:rPr>
                <w:rFonts w:ascii="楷体" w:eastAsia="楷体" w:hAnsi="楷体" w:hint="eastAsia"/>
                <w:szCs w:val="21"/>
              </w:rPr>
              <w:t>规格</w:t>
            </w:r>
          </w:p>
        </w:tc>
        <w:tc>
          <w:tcPr>
            <w:tcW w:w="3376" w:type="dxa"/>
          </w:tcPr>
          <w:p w:rsidR="000F3CB0" w:rsidRPr="002D0D2F" w:rsidRDefault="003F62D6" w:rsidP="002D0D2F">
            <w:pPr>
              <w:spacing w:line="360" w:lineRule="auto"/>
              <w:rPr>
                <w:rFonts w:ascii="楷体" w:eastAsia="楷体" w:hAnsi="楷体" w:hint="eastAsia"/>
                <w:szCs w:val="21"/>
              </w:rPr>
            </w:pPr>
            <w:r w:rsidRPr="002D0D2F">
              <w:rPr>
                <w:rFonts w:ascii="楷体" w:eastAsia="楷体" w:hAnsi="楷体" w:hint="eastAsia"/>
                <w:szCs w:val="21"/>
              </w:rPr>
              <w:t>技术指标</w:t>
            </w:r>
          </w:p>
        </w:tc>
      </w:tr>
      <w:tr w:rsidR="000F3CB0" w:rsidRPr="002D0D2F" w:rsidTr="002D0D2F">
        <w:trPr>
          <w:jc w:val="center"/>
        </w:trPr>
        <w:tc>
          <w:tcPr>
            <w:tcW w:w="811" w:type="dxa"/>
            <w:vMerge w:val="restart"/>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冻品</w:t>
            </w:r>
          </w:p>
        </w:tc>
        <w:tc>
          <w:tcPr>
            <w:tcW w:w="1935" w:type="dxa"/>
          </w:tcPr>
          <w:p w:rsidR="000F3CB0" w:rsidRPr="002D0D2F" w:rsidRDefault="003F62D6" w:rsidP="002D0D2F">
            <w:pPr>
              <w:spacing w:line="360" w:lineRule="auto"/>
              <w:rPr>
                <w:rFonts w:ascii="楷体" w:eastAsia="楷体" w:hAnsi="楷体" w:hint="eastAsia"/>
                <w:szCs w:val="21"/>
              </w:rPr>
            </w:pPr>
            <w:r w:rsidRPr="002D0D2F">
              <w:rPr>
                <w:rFonts w:ascii="楷体" w:eastAsia="楷体" w:hAnsi="楷体" w:hint="eastAsia"/>
                <w:szCs w:val="21"/>
              </w:rPr>
              <w:t>肉饺子</w:t>
            </w:r>
          </w:p>
        </w:tc>
        <w:tc>
          <w:tcPr>
            <w:tcW w:w="2400" w:type="dxa"/>
          </w:tcPr>
          <w:p w:rsidR="000F3CB0" w:rsidRPr="002D0D2F" w:rsidRDefault="003F62D6" w:rsidP="002D0D2F">
            <w:pPr>
              <w:spacing w:line="360" w:lineRule="auto"/>
              <w:rPr>
                <w:rFonts w:ascii="楷体" w:eastAsia="楷体" w:hAnsi="楷体" w:hint="eastAsia"/>
                <w:szCs w:val="21"/>
              </w:rPr>
            </w:pPr>
            <w:r w:rsidRPr="002D0D2F">
              <w:rPr>
                <w:rFonts w:ascii="楷体" w:eastAsia="楷体" w:hAnsi="楷体" w:hint="eastAsia"/>
                <w:szCs w:val="21"/>
              </w:rPr>
              <w:t>箱装4包*5斤</w:t>
            </w:r>
          </w:p>
        </w:tc>
        <w:tc>
          <w:tcPr>
            <w:tcW w:w="3376" w:type="dxa"/>
            <w:vMerge w:val="restart"/>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冷冻/冰鲜，符合</w:t>
            </w:r>
            <w:r w:rsidRPr="002D0D2F">
              <w:rPr>
                <w:rFonts w:ascii="楷体" w:eastAsia="楷体" w:hAnsi="楷体" w:hint="eastAsia"/>
                <w:b/>
                <w:bCs/>
                <w:szCs w:val="21"/>
              </w:rPr>
              <w:t>GB2733-2015</w:t>
            </w:r>
            <w:r w:rsidRPr="002D0D2F">
              <w:rPr>
                <w:rFonts w:ascii="楷体" w:eastAsia="楷体" w:hAnsi="楷体" w:hint="eastAsia"/>
                <w:szCs w:val="21"/>
              </w:rPr>
              <w:t>食品安全国家标准。</w:t>
            </w:r>
          </w:p>
        </w:tc>
      </w:tr>
      <w:tr w:rsidR="000F3CB0" w:rsidRPr="002D0D2F" w:rsidTr="002D0D2F">
        <w:trPr>
          <w:jc w:val="center"/>
        </w:trPr>
        <w:tc>
          <w:tcPr>
            <w:tcW w:w="811" w:type="dxa"/>
            <w:vMerge/>
          </w:tcPr>
          <w:p w:rsidR="000F3CB0" w:rsidRPr="002D0D2F" w:rsidRDefault="000F3CB0" w:rsidP="002D0D2F">
            <w:pPr>
              <w:spacing w:line="360" w:lineRule="auto"/>
              <w:rPr>
                <w:rFonts w:ascii="楷体" w:eastAsia="楷体" w:hAnsi="楷体" w:hint="eastAsia"/>
                <w:szCs w:val="21"/>
              </w:rPr>
            </w:pPr>
          </w:p>
        </w:tc>
        <w:tc>
          <w:tcPr>
            <w:tcW w:w="1935" w:type="dxa"/>
          </w:tcPr>
          <w:p w:rsidR="000F3CB0" w:rsidRPr="002D0D2F" w:rsidRDefault="003F62D6" w:rsidP="002D0D2F">
            <w:pPr>
              <w:spacing w:line="360" w:lineRule="auto"/>
              <w:rPr>
                <w:rFonts w:ascii="楷体" w:eastAsia="楷体" w:hAnsi="楷体" w:hint="eastAsia"/>
                <w:szCs w:val="21"/>
              </w:rPr>
            </w:pPr>
            <w:r w:rsidRPr="002D0D2F">
              <w:rPr>
                <w:rFonts w:ascii="楷体" w:eastAsia="楷体" w:hAnsi="楷体" w:hint="eastAsia"/>
                <w:szCs w:val="21"/>
              </w:rPr>
              <w:t>素饺子</w:t>
            </w:r>
          </w:p>
        </w:tc>
        <w:tc>
          <w:tcPr>
            <w:tcW w:w="2400" w:type="dxa"/>
          </w:tcPr>
          <w:p w:rsidR="000F3CB0" w:rsidRPr="002D0D2F" w:rsidRDefault="003F62D6" w:rsidP="002D0D2F">
            <w:pPr>
              <w:spacing w:line="360" w:lineRule="auto"/>
              <w:rPr>
                <w:rFonts w:ascii="楷体" w:eastAsia="楷体" w:hAnsi="楷体" w:hint="eastAsia"/>
                <w:szCs w:val="21"/>
              </w:rPr>
            </w:pPr>
            <w:r w:rsidRPr="002D0D2F">
              <w:rPr>
                <w:rFonts w:ascii="楷体" w:eastAsia="楷体" w:hAnsi="楷体" w:hint="eastAsia"/>
                <w:szCs w:val="21"/>
              </w:rPr>
              <w:t>箱装10包*2斤</w:t>
            </w:r>
          </w:p>
        </w:tc>
        <w:tc>
          <w:tcPr>
            <w:tcW w:w="3376" w:type="dxa"/>
            <w:vMerge/>
          </w:tcPr>
          <w:p w:rsidR="000F3CB0" w:rsidRPr="002D0D2F" w:rsidRDefault="000F3CB0" w:rsidP="002D0D2F">
            <w:pPr>
              <w:spacing w:line="360" w:lineRule="auto"/>
              <w:rPr>
                <w:rFonts w:ascii="楷体" w:eastAsia="楷体" w:hAnsi="楷体" w:hint="eastAsia"/>
                <w:szCs w:val="21"/>
              </w:rPr>
            </w:pPr>
          </w:p>
        </w:tc>
      </w:tr>
      <w:tr w:rsidR="000F3CB0" w:rsidRPr="002D0D2F" w:rsidTr="002D0D2F">
        <w:trPr>
          <w:jc w:val="center"/>
        </w:trPr>
        <w:tc>
          <w:tcPr>
            <w:tcW w:w="811" w:type="dxa"/>
            <w:vMerge/>
          </w:tcPr>
          <w:p w:rsidR="000F3CB0" w:rsidRPr="002D0D2F" w:rsidRDefault="000F3CB0" w:rsidP="002D0D2F">
            <w:pPr>
              <w:spacing w:line="360" w:lineRule="auto"/>
              <w:rPr>
                <w:rFonts w:ascii="楷体" w:eastAsia="楷体" w:hAnsi="楷体" w:hint="eastAsia"/>
                <w:szCs w:val="21"/>
              </w:rPr>
            </w:pPr>
          </w:p>
        </w:tc>
        <w:tc>
          <w:tcPr>
            <w:tcW w:w="1935" w:type="dxa"/>
          </w:tcPr>
          <w:p w:rsidR="000F3CB0" w:rsidRPr="002D0D2F" w:rsidRDefault="003F62D6" w:rsidP="002D0D2F">
            <w:pPr>
              <w:spacing w:line="360" w:lineRule="auto"/>
              <w:rPr>
                <w:rFonts w:ascii="楷体" w:eastAsia="楷体" w:hAnsi="楷体" w:hint="eastAsia"/>
                <w:szCs w:val="21"/>
              </w:rPr>
            </w:pPr>
            <w:r w:rsidRPr="002D0D2F">
              <w:rPr>
                <w:rFonts w:ascii="楷体" w:eastAsia="楷体" w:hAnsi="楷体" w:hint="eastAsia"/>
                <w:szCs w:val="21"/>
              </w:rPr>
              <w:t>鱼豆腐</w:t>
            </w:r>
          </w:p>
        </w:tc>
        <w:tc>
          <w:tcPr>
            <w:tcW w:w="2400" w:type="dxa"/>
          </w:tcPr>
          <w:p w:rsidR="000F3CB0" w:rsidRPr="002D0D2F" w:rsidRDefault="003F62D6" w:rsidP="002D0D2F">
            <w:pPr>
              <w:spacing w:line="360" w:lineRule="auto"/>
              <w:rPr>
                <w:rFonts w:ascii="楷体" w:eastAsia="楷体" w:hAnsi="楷体" w:hint="eastAsia"/>
                <w:szCs w:val="21"/>
              </w:rPr>
            </w:pPr>
            <w:r w:rsidRPr="002D0D2F">
              <w:rPr>
                <w:rFonts w:ascii="楷体" w:eastAsia="楷体" w:hAnsi="楷体" w:hint="eastAsia"/>
                <w:szCs w:val="21"/>
              </w:rPr>
              <w:t>箱装4包*5斤</w:t>
            </w:r>
          </w:p>
        </w:tc>
        <w:tc>
          <w:tcPr>
            <w:tcW w:w="3376" w:type="dxa"/>
            <w:vMerge/>
          </w:tcPr>
          <w:p w:rsidR="000F3CB0" w:rsidRPr="002D0D2F" w:rsidRDefault="000F3CB0" w:rsidP="002D0D2F">
            <w:pPr>
              <w:spacing w:line="360" w:lineRule="auto"/>
              <w:rPr>
                <w:rFonts w:ascii="楷体" w:eastAsia="楷体" w:hAnsi="楷体" w:hint="eastAsia"/>
                <w:szCs w:val="21"/>
              </w:rPr>
            </w:pPr>
          </w:p>
        </w:tc>
      </w:tr>
      <w:tr w:rsidR="000F3CB0" w:rsidRPr="002D0D2F" w:rsidTr="002D0D2F">
        <w:trPr>
          <w:jc w:val="center"/>
        </w:trPr>
        <w:tc>
          <w:tcPr>
            <w:tcW w:w="811" w:type="dxa"/>
            <w:vMerge/>
          </w:tcPr>
          <w:p w:rsidR="000F3CB0" w:rsidRPr="002D0D2F" w:rsidRDefault="000F3CB0" w:rsidP="002D0D2F">
            <w:pPr>
              <w:spacing w:line="360" w:lineRule="auto"/>
              <w:rPr>
                <w:rFonts w:ascii="楷体" w:eastAsia="楷体" w:hAnsi="楷体" w:hint="eastAsia"/>
                <w:szCs w:val="21"/>
              </w:rPr>
            </w:pPr>
          </w:p>
        </w:tc>
        <w:tc>
          <w:tcPr>
            <w:tcW w:w="1935" w:type="dxa"/>
          </w:tcPr>
          <w:p w:rsidR="000F3CB0" w:rsidRPr="002D0D2F" w:rsidRDefault="003F62D6" w:rsidP="002D0D2F">
            <w:pPr>
              <w:spacing w:line="360" w:lineRule="auto"/>
              <w:rPr>
                <w:rFonts w:ascii="楷体" w:eastAsia="楷体" w:hAnsi="楷体" w:hint="eastAsia"/>
                <w:szCs w:val="21"/>
              </w:rPr>
            </w:pPr>
            <w:r w:rsidRPr="002D0D2F">
              <w:rPr>
                <w:rFonts w:ascii="楷体" w:eastAsia="楷体" w:hAnsi="楷体" w:hint="eastAsia"/>
                <w:szCs w:val="21"/>
              </w:rPr>
              <w:t>鸭翅根</w:t>
            </w:r>
          </w:p>
        </w:tc>
        <w:tc>
          <w:tcPr>
            <w:tcW w:w="2400" w:type="dxa"/>
          </w:tcPr>
          <w:p w:rsidR="000F3CB0" w:rsidRPr="002D0D2F" w:rsidRDefault="003F62D6" w:rsidP="002D0D2F">
            <w:pPr>
              <w:spacing w:line="360" w:lineRule="auto"/>
              <w:rPr>
                <w:rFonts w:ascii="楷体" w:eastAsia="楷体" w:hAnsi="楷体" w:hint="eastAsia"/>
                <w:szCs w:val="21"/>
              </w:rPr>
            </w:pPr>
            <w:r w:rsidRPr="002D0D2F">
              <w:rPr>
                <w:rFonts w:ascii="楷体" w:eastAsia="楷体" w:hAnsi="楷体" w:hint="eastAsia"/>
                <w:szCs w:val="21"/>
              </w:rPr>
              <w:t>箱装20斤</w:t>
            </w:r>
          </w:p>
        </w:tc>
        <w:tc>
          <w:tcPr>
            <w:tcW w:w="3376" w:type="dxa"/>
            <w:vMerge/>
          </w:tcPr>
          <w:p w:rsidR="000F3CB0" w:rsidRPr="002D0D2F" w:rsidRDefault="000F3CB0" w:rsidP="002D0D2F">
            <w:pPr>
              <w:spacing w:line="360" w:lineRule="auto"/>
              <w:rPr>
                <w:rFonts w:ascii="楷体" w:eastAsia="楷体" w:hAnsi="楷体" w:hint="eastAsia"/>
                <w:szCs w:val="21"/>
              </w:rPr>
            </w:pPr>
          </w:p>
        </w:tc>
      </w:tr>
      <w:tr w:rsidR="000F3CB0" w:rsidRPr="002D0D2F" w:rsidTr="002D0D2F">
        <w:trPr>
          <w:jc w:val="center"/>
        </w:trPr>
        <w:tc>
          <w:tcPr>
            <w:tcW w:w="811" w:type="dxa"/>
            <w:vMerge/>
          </w:tcPr>
          <w:p w:rsidR="000F3CB0" w:rsidRPr="002D0D2F" w:rsidRDefault="000F3CB0" w:rsidP="002D0D2F">
            <w:pPr>
              <w:spacing w:line="360" w:lineRule="auto"/>
              <w:rPr>
                <w:rFonts w:ascii="楷体" w:eastAsia="楷体" w:hAnsi="楷体" w:hint="eastAsia"/>
                <w:szCs w:val="21"/>
              </w:rPr>
            </w:pPr>
          </w:p>
        </w:tc>
        <w:tc>
          <w:tcPr>
            <w:tcW w:w="1935" w:type="dxa"/>
          </w:tcPr>
          <w:p w:rsidR="000F3CB0" w:rsidRPr="002D0D2F" w:rsidRDefault="003F62D6" w:rsidP="002D0D2F">
            <w:pPr>
              <w:spacing w:line="360" w:lineRule="auto"/>
              <w:rPr>
                <w:rFonts w:ascii="楷体" w:eastAsia="楷体" w:hAnsi="楷体" w:hint="eastAsia"/>
                <w:szCs w:val="21"/>
              </w:rPr>
            </w:pPr>
            <w:r w:rsidRPr="002D0D2F">
              <w:rPr>
                <w:rFonts w:ascii="楷体" w:eastAsia="楷体" w:hAnsi="楷体" w:hint="eastAsia"/>
                <w:szCs w:val="21"/>
              </w:rPr>
              <w:t>牛肉丸</w:t>
            </w:r>
          </w:p>
        </w:tc>
        <w:tc>
          <w:tcPr>
            <w:tcW w:w="2400" w:type="dxa"/>
          </w:tcPr>
          <w:p w:rsidR="000F3CB0" w:rsidRPr="002D0D2F" w:rsidRDefault="003F62D6" w:rsidP="002D0D2F">
            <w:pPr>
              <w:spacing w:line="360" w:lineRule="auto"/>
              <w:rPr>
                <w:rFonts w:ascii="楷体" w:eastAsia="楷体" w:hAnsi="楷体" w:hint="eastAsia"/>
                <w:szCs w:val="21"/>
              </w:rPr>
            </w:pPr>
            <w:r w:rsidRPr="002D0D2F">
              <w:rPr>
                <w:rFonts w:ascii="楷体" w:eastAsia="楷体" w:hAnsi="楷体" w:hint="eastAsia"/>
                <w:szCs w:val="21"/>
              </w:rPr>
              <w:t>箱装5斤</w:t>
            </w:r>
          </w:p>
        </w:tc>
        <w:tc>
          <w:tcPr>
            <w:tcW w:w="3376" w:type="dxa"/>
            <w:vMerge/>
          </w:tcPr>
          <w:p w:rsidR="000F3CB0" w:rsidRPr="002D0D2F" w:rsidRDefault="000F3CB0" w:rsidP="002D0D2F">
            <w:pPr>
              <w:spacing w:line="360" w:lineRule="auto"/>
              <w:rPr>
                <w:rFonts w:ascii="楷体" w:eastAsia="楷体" w:hAnsi="楷体" w:hint="eastAsia"/>
                <w:szCs w:val="21"/>
              </w:rPr>
            </w:pPr>
          </w:p>
        </w:tc>
      </w:tr>
      <w:tr w:rsidR="000F3CB0" w:rsidRPr="002D0D2F" w:rsidTr="002D0D2F">
        <w:trPr>
          <w:jc w:val="center"/>
        </w:trPr>
        <w:tc>
          <w:tcPr>
            <w:tcW w:w="811" w:type="dxa"/>
            <w:vMerge/>
          </w:tcPr>
          <w:p w:rsidR="000F3CB0" w:rsidRPr="002D0D2F" w:rsidRDefault="000F3CB0" w:rsidP="002D0D2F">
            <w:pPr>
              <w:spacing w:line="360" w:lineRule="auto"/>
              <w:rPr>
                <w:rFonts w:ascii="楷体" w:eastAsia="楷体" w:hAnsi="楷体" w:hint="eastAsia"/>
                <w:szCs w:val="21"/>
              </w:rPr>
            </w:pPr>
          </w:p>
        </w:tc>
        <w:tc>
          <w:tcPr>
            <w:tcW w:w="1935" w:type="dxa"/>
          </w:tcPr>
          <w:p w:rsidR="000F3CB0" w:rsidRPr="002D0D2F" w:rsidRDefault="003F62D6" w:rsidP="002D0D2F">
            <w:pPr>
              <w:spacing w:line="360" w:lineRule="auto"/>
              <w:rPr>
                <w:rFonts w:ascii="楷体" w:eastAsia="楷体" w:hAnsi="楷体" w:hint="eastAsia"/>
                <w:szCs w:val="21"/>
              </w:rPr>
            </w:pPr>
            <w:r w:rsidRPr="002D0D2F">
              <w:rPr>
                <w:rFonts w:ascii="楷体" w:eastAsia="楷体" w:hAnsi="楷体" w:hint="eastAsia"/>
                <w:szCs w:val="21"/>
              </w:rPr>
              <w:t>玉米粒</w:t>
            </w:r>
          </w:p>
        </w:tc>
        <w:tc>
          <w:tcPr>
            <w:tcW w:w="2400" w:type="dxa"/>
          </w:tcPr>
          <w:p w:rsidR="000F3CB0" w:rsidRPr="002D0D2F" w:rsidRDefault="003F62D6" w:rsidP="002D0D2F">
            <w:pPr>
              <w:spacing w:line="360" w:lineRule="auto"/>
              <w:rPr>
                <w:rFonts w:ascii="楷体" w:eastAsia="楷体" w:hAnsi="楷体" w:hint="eastAsia"/>
                <w:szCs w:val="21"/>
              </w:rPr>
            </w:pPr>
            <w:r w:rsidRPr="002D0D2F">
              <w:rPr>
                <w:rFonts w:ascii="楷体" w:eastAsia="楷体" w:hAnsi="楷体" w:hint="eastAsia"/>
                <w:szCs w:val="21"/>
              </w:rPr>
              <w:t>箱装4包*5斤</w:t>
            </w:r>
          </w:p>
        </w:tc>
        <w:tc>
          <w:tcPr>
            <w:tcW w:w="3376" w:type="dxa"/>
            <w:vMerge/>
          </w:tcPr>
          <w:p w:rsidR="000F3CB0" w:rsidRPr="002D0D2F" w:rsidRDefault="000F3CB0" w:rsidP="002D0D2F">
            <w:pPr>
              <w:spacing w:line="360" w:lineRule="auto"/>
              <w:rPr>
                <w:rFonts w:ascii="楷体" w:eastAsia="楷体" w:hAnsi="楷体" w:hint="eastAsia"/>
                <w:szCs w:val="21"/>
              </w:rPr>
            </w:pPr>
          </w:p>
        </w:tc>
      </w:tr>
      <w:tr w:rsidR="000F3CB0" w:rsidRPr="002D0D2F" w:rsidTr="002D0D2F">
        <w:trPr>
          <w:jc w:val="center"/>
        </w:trPr>
        <w:tc>
          <w:tcPr>
            <w:tcW w:w="811" w:type="dxa"/>
            <w:vMerge/>
          </w:tcPr>
          <w:p w:rsidR="000F3CB0" w:rsidRPr="002D0D2F" w:rsidRDefault="000F3CB0" w:rsidP="002D0D2F">
            <w:pPr>
              <w:spacing w:line="360" w:lineRule="auto"/>
              <w:rPr>
                <w:rFonts w:ascii="楷体" w:eastAsia="楷体" w:hAnsi="楷体" w:hint="eastAsia"/>
                <w:szCs w:val="21"/>
              </w:rPr>
            </w:pPr>
          </w:p>
        </w:tc>
        <w:tc>
          <w:tcPr>
            <w:tcW w:w="1935" w:type="dxa"/>
          </w:tcPr>
          <w:p w:rsidR="000F3CB0" w:rsidRPr="002D0D2F" w:rsidRDefault="003F62D6" w:rsidP="002D0D2F">
            <w:pPr>
              <w:spacing w:line="360" w:lineRule="auto"/>
              <w:rPr>
                <w:rFonts w:ascii="楷体" w:eastAsia="楷体" w:hAnsi="楷体" w:hint="eastAsia"/>
                <w:szCs w:val="21"/>
              </w:rPr>
            </w:pPr>
            <w:r w:rsidRPr="002D0D2F">
              <w:rPr>
                <w:rFonts w:ascii="楷体" w:eastAsia="楷体" w:hAnsi="楷体" w:hint="eastAsia"/>
                <w:szCs w:val="21"/>
              </w:rPr>
              <w:t>糯玉米</w:t>
            </w:r>
          </w:p>
        </w:tc>
        <w:tc>
          <w:tcPr>
            <w:tcW w:w="2400" w:type="dxa"/>
          </w:tcPr>
          <w:p w:rsidR="000F3CB0" w:rsidRPr="002D0D2F" w:rsidRDefault="003F62D6" w:rsidP="002D0D2F">
            <w:pPr>
              <w:spacing w:line="360" w:lineRule="auto"/>
              <w:rPr>
                <w:rFonts w:ascii="楷体" w:eastAsia="楷体" w:hAnsi="楷体" w:hint="eastAsia"/>
                <w:szCs w:val="21"/>
              </w:rPr>
            </w:pPr>
            <w:r w:rsidRPr="002D0D2F">
              <w:rPr>
                <w:rFonts w:ascii="楷体" w:eastAsia="楷体" w:hAnsi="楷体" w:hint="eastAsia"/>
                <w:szCs w:val="21"/>
              </w:rPr>
              <w:t>箱装20根</w:t>
            </w:r>
          </w:p>
        </w:tc>
        <w:tc>
          <w:tcPr>
            <w:tcW w:w="3376" w:type="dxa"/>
            <w:vMerge/>
          </w:tcPr>
          <w:p w:rsidR="000F3CB0" w:rsidRPr="002D0D2F" w:rsidRDefault="000F3CB0" w:rsidP="002D0D2F">
            <w:pPr>
              <w:spacing w:line="360" w:lineRule="auto"/>
              <w:rPr>
                <w:rFonts w:ascii="楷体" w:eastAsia="楷体" w:hAnsi="楷体" w:hint="eastAsia"/>
                <w:szCs w:val="21"/>
              </w:rPr>
            </w:pPr>
          </w:p>
        </w:tc>
      </w:tr>
      <w:tr w:rsidR="000F3CB0" w:rsidRPr="002D0D2F" w:rsidTr="002D0D2F">
        <w:trPr>
          <w:jc w:val="center"/>
        </w:trPr>
        <w:tc>
          <w:tcPr>
            <w:tcW w:w="811" w:type="dxa"/>
            <w:vMerge/>
          </w:tcPr>
          <w:p w:rsidR="000F3CB0" w:rsidRPr="002D0D2F" w:rsidRDefault="000F3CB0" w:rsidP="002D0D2F">
            <w:pPr>
              <w:spacing w:line="360" w:lineRule="auto"/>
              <w:rPr>
                <w:rFonts w:ascii="楷体" w:eastAsia="楷体" w:hAnsi="楷体" w:hint="eastAsia"/>
                <w:szCs w:val="21"/>
              </w:rPr>
            </w:pPr>
          </w:p>
        </w:tc>
        <w:tc>
          <w:tcPr>
            <w:tcW w:w="1935" w:type="dxa"/>
          </w:tcPr>
          <w:p w:rsidR="000F3CB0" w:rsidRPr="002D0D2F" w:rsidRDefault="003F62D6" w:rsidP="002D0D2F">
            <w:pPr>
              <w:spacing w:line="360" w:lineRule="auto"/>
              <w:rPr>
                <w:rFonts w:ascii="楷体" w:eastAsia="楷体" w:hAnsi="楷体" w:hint="eastAsia"/>
                <w:szCs w:val="21"/>
              </w:rPr>
            </w:pPr>
            <w:r w:rsidRPr="002D0D2F">
              <w:rPr>
                <w:rFonts w:ascii="楷体" w:eastAsia="楷体" w:hAnsi="楷体" w:hint="eastAsia"/>
                <w:szCs w:val="21"/>
              </w:rPr>
              <w:t>培根</w:t>
            </w:r>
          </w:p>
        </w:tc>
        <w:tc>
          <w:tcPr>
            <w:tcW w:w="2400" w:type="dxa"/>
          </w:tcPr>
          <w:p w:rsidR="000F3CB0" w:rsidRPr="002D0D2F" w:rsidRDefault="003F62D6" w:rsidP="002D0D2F">
            <w:pPr>
              <w:spacing w:line="360" w:lineRule="auto"/>
              <w:rPr>
                <w:rFonts w:ascii="楷体" w:eastAsia="楷体" w:hAnsi="楷体" w:hint="eastAsia"/>
                <w:szCs w:val="21"/>
              </w:rPr>
            </w:pPr>
            <w:r w:rsidRPr="002D0D2F">
              <w:rPr>
                <w:rFonts w:ascii="楷体" w:eastAsia="楷体" w:hAnsi="楷体" w:hint="eastAsia"/>
                <w:szCs w:val="21"/>
              </w:rPr>
              <w:t>袋装3斤</w:t>
            </w:r>
          </w:p>
        </w:tc>
        <w:tc>
          <w:tcPr>
            <w:tcW w:w="3376" w:type="dxa"/>
            <w:vMerge/>
          </w:tcPr>
          <w:p w:rsidR="000F3CB0" w:rsidRPr="002D0D2F" w:rsidRDefault="000F3CB0" w:rsidP="002D0D2F">
            <w:pPr>
              <w:spacing w:line="360" w:lineRule="auto"/>
              <w:rPr>
                <w:rFonts w:ascii="楷体" w:eastAsia="楷体" w:hAnsi="楷体" w:hint="eastAsia"/>
                <w:szCs w:val="21"/>
              </w:rPr>
            </w:pPr>
          </w:p>
        </w:tc>
      </w:tr>
      <w:tr w:rsidR="000F3CB0" w:rsidRPr="002D0D2F" w:rsidTr="002D0D2F">
        <w:trPr>
          <w:jc w:val="center"/>
        </w:trPr>
        <w:tc>
          <w:tcPr>
            <w:tcW w:w="811" w:type="dxa"/>
            <w:vMerge/>
          </w:tcPr>
          <w:p w:rsidR="000F3CB0" w:rsidRPr="002D0D2F" w:rsidRDefault="000F3CB0" w:rsidP="002D0D2F">
            <w:pPr>
              <w:spacing w:line="360" w:lineRule="auto"/>
              <w:rPr>
                <w:rFonts w:ascii="楷体" w:eastAsia="楷体" w:hAnsi="楷体" w:hint="eastAsia"/>
                <w:szCs w:val="21"/>
              </w:rPr>
            </w:pPr>
          </w:p>
        </w:tc>
        <w:tc>
          <w:tcPr>
            <w:tcW w:w="1935" w:type="dxa"/>
          </w:tcPr>
          <w:p w:rsidR="000F3CB0" w:rsidRPr="002D0D2F" w:rsidRDefault="003F62D6" w:rsidP="002D0D2F">
            <w:pPr>
              <w:spacing w:line="360" w:lineRule="auto"/>
              <w:rPr>
                <w:rFonts w:ascii="楷体" w:eastAsia="楷体" w:hAnsi="楷体" w:hint="eastAsia"/>
                <w:szCs w:val="21"/>
              </w:rPr>
            </w:pPr>
            <w:r w:rsidRPr="002D0D2F">
              <w:rPr>
                <w:rFonts w:ascii="楷体" w:eastAsia="楷体" w:hAnsi="楷体" w:hint="eastAsia"/>
                <w:szCs w:val="21"/>
              </w:rPr>
              <w:t>火腿三文治</w:t>
            </w:r>
          </w:p>
        </w:tc>
        <w:tc>
          <w:tcPr>
            <w:tcW w:w="2400" w:type="dxa"/>
          </w:tcPr>
          <w:p w:rsidR="000F3CB0" w:rsidRPr="002D0D2F" w:rsidRDefault="003F62D6" w:rsidP="002D0D2F">
            <w:pPr>
              <w:spacing w:line="360" w:lineRule="auto"/>
              <w:rPr>
                <w:rFonts w:ascii="楷体" w:eastAsia="楷体" w:hAnsi="楷体" w:hint="eastAsia"/>
                <w:szCs w:val="21"/>
              </w:rPr>
            </w:pPr>
            <w:r w:rsidRPr="002D0D2F">
              <w:rPr>
                <w:rFonts w:ascii="楷体" w:eastAsia="楷体" w:hAnsi="楷体" w:hint="eastAsia"/>
                <w:szCs w:val="21"/>
              </w:rPr>
              <w:t>块状2.9斤</w:t>
            </w:r>
          </w:p>
        </w:tc>
        <w:tc>
          <w:tcPr>
            <w:tcW w:w="3376" w:type="dxa"/>
            <w:vMerge/>
          </w:tcPr>
          <w:p w:rsidR="000F3CB0" w:rsidRPr="002D0D2F" w:rsidRDefault="000F3CB0" w:rsidP="002D0D2F">
            <w:pPr>
              <w:spacing w:line="360" w:lineRule="auto"/>
              <w:rPr>
                <w:rFonts w:ascii="楷体" w:eastAsia="楷体" w:hAnsi="楷体" w:hint="eastAsia"/>
                <w:szCs w:val="21"/>
              </w:rPr>
            </w:pPr>
          </w:p>
        </w:tc>
      </w:tr>
      <w:tr w:rsidR="000F3CB0" w:rsidRPr="002D0D2F" w:rsidTr="002D0D2F">
        <w:trPr>
          <w:jc w:val="center"/>
        </w:trPr>
        <w:tc>
          <w:tcPr>
            <w:tcW w:w="811" w:type="dxa"/>
            <w:vMerge/>
          </w:tcPr>
          <w:p w:rsidR="000F3CB0" w:rsidRPr="002D0D2F" w:rsidRDefault="000F3CB0" w:rsidP="002D0D2F">
            <w:pPr>
              <w:spacing w:line="360" w:lineRule="auto"/>
              <w:rPr>
                <w:rFonts w:ascii="楷体" w:eastAsia="楷体" w:hAnsi="楷体" w:hint="eastAsia"/>
                <w:szCs w:val="21"/>
              </w:rPr>
            </w:pPr>
          </w:p>
        </w:tc>
        <w:tc>
          <w:tcPr>
            <w:tcW w:w="1935" w:type="dxa"/>
          </w:tcPr>
          <w:p w:rsidR="000F3CB0" w:rsidRPr="002D0D2F" w:rsidRDefault="003F62D6" w:rsidP="002D0D2F">
            <w:pPr>
              <w:spacing w:line="360" w:lineRule="auto"/>
              <w:rPr>
                <w:rFonts w:ascii="楷体" w:eastAsia="楷体" w:hAnsi="楷体" w:hint="eastAsia"/>
                <w:szCs w:val="21"/>
              </w:rPr>
            </w:pPr>
            <w:proofErr w:type="gramStart"/>
            <w:r w:rsidRPr="002D0D2F">
              <w:rPr>
                <w:rFonts w:ascii="楷体" w:eastAsia="楷体" w:hAnsi="楷体" w:hint="eastAsia"/>
                <w:szCs w:val="21"/>
              </w:rPr>
              <w:t>扒皮鱼</w:t>
            </w:r>
            <w:proofErr w:type="gramEnd"/>
          </w:p>
        </w:tc>
        <w:tc>
          <w:tcPr>
            <w:tcW w:w="2400" w:type="dxa"/>
          </w:tcPr>
          <w:p w:rsidR="000F3CB0" w:rsidRPr="002D0D2F" w:rsidRDefault="003F62D6" w:rsidP="002D0D2F">
            <w:pPr>
              <w:spacing w:line="360" w:lineRule="auto"/>
              <w:rPr>
                <w:rFonts w:ascii="楷体" w:eastAsia="楷体" w:hAnsi="楷体" w:hint="eastAsia"/>
                <w:szCs w:val="21"/>
              </w:rPr>
            </w:pPr>
            <w:r w:rsidRPr="002D0D2F">
              <w:rPr>
                <w:rFonts w:ascii="楷体" w:eastAsia="楷体" w:hAnsi="楷体" w:hint="eastAsia"/>
                <w:szCs w:val="21"/>
              </w:rPr>
              <w:t>箱装2包*4斤</w:t>
            </w:r>
          </w:p>
        </w:tc>
        <w:tc>
          <w:tcPr>
            <w:tcW w:w="3376" w:type="dxa"/>
            <w:vMerge/>
          </w:tcPr>
          <w:p w:rsidR="000F3CB0" w:rsidRPr="002D0D2F" w:rsidRDefault="000F3CB0" w:rsidP="002D0D2F">
            <w:pPr>
              <w:spacing w:line="360" w:lineRule="auto"/>
              <w:rPr>
                <w:rFonts w:ascii="楷体" w:eastAsia="楷体" w:hAnsi="楷体" w:hint="eastAsia"/>
                <w:szCs w:val="21"/>
              </w:rPr>
            </w:pPr>
          </w:p>
        </w:tc>
      </w:tr>
      <w:tr w:rsidR="000F3CB0" w:rsidRPr="002D0D2F" w:rsidTr="002D0D2F">
        <w:trPr>
          <w:jc w:val="center"/>
        </w:trPr>
        <w:tc>
          <w:tcPr>
            <w:tcW w:w="811" w:type="dxa"/>
            <w:vMerge/>
          </w:tcPr>
          <w:p w:rsidR="000F3CB0" w:rsidRPr="002D0D2F" w:rsidRDefault="000F3CB0" w:rsidP="002D0D2F">
            <w:pPr>
              <w:spacing w:line="360" w:lineRule="auto"/>
              <w:rPr>
                <w:rFonts w:ascii="楷体" w:eastAsia="楷体" w:hAnsi="楷体" w:hint="eastAsia"/>
                <w:szCs w:val="21"/>
              </w:rPr>
            </w:pPr>
          </w:p>
        </w:tc>
        <w:tc>
          <w:tcPr>
            <w:tcW w:w="1935" w:type="dxa"/>
          </w:tcPr>
          <w:p w:rsidR="000F3CB0" w:rsidRPr="002D0D2F" w:rsidRDefault="003F62D6" w:rsidP="002D0D2F">
            <w:pPr>
              <w:spacing w:line="360" w:lineRule="auto"/>
              <w:rPr>
                <w:rFonts w:ascii="楷体" w:eastAsia="楷体" w:hAnsi="楷体" w:hint="eastAsia"/>
                <w:szCs w:val="21"/>
              </w:rPr>
            </w:pPr>
            <w:r w:rsidRPr="002D0D2F">
              <w:rPr>
                <w:rFonts w:ascii="楷体" w:eastAsia="楷体" w:hAnsi="楷体" w:hint="eastAsia"/>
                <w:szCs w:val="21"/>
              </w:rPr>
              <w:t>龙利鱼</w:t>
            </w:r>
          </w:p>
        </w:tc>
        <w:tc>
          <w:tcPr>
            <w:tcW w:w="2400" w:type="dxa"/>
          </w:tcPr>
          <w:p w:rsidR="000F3CB0" w:rsidRPr="002D0D2F" w:rsidRDefault="003F62D6" w:rsidP="002D0D2F">
            <w:pPr>
              <w:spacing w:line="360" w:lineRule="auto"/>
              <w:rPr>
                <w:rFonts w:ascii="楷体" w:eastAsia="楷体" w:hAnsi="楷体" w:hint="eastAsia"/>
                <w:szCs w:val="21"/>
              </w:rPr>
            </w:pPr>
            <w:r w:rsidRPr="002D0D2F">
              <w:rPr>
                <w:rFonts w:ascii="楷体" w:eastAsia="楷体" w:hAnsi="楷体" w:hint="eastAsia"/>
                <w:szCs w:val="21"/>
              </w:rPr>
              <w:t>箱装4包*5斤</w:t>
            </w:r>
          </w:p>
        </w:tc>
        <w:tc>
          <w:tcPr>
            <w:tcW w:w="3376" w:type="dxa"/>
            <w:vMerge/>
          </w:tcPr>
          <w:p w:rsidR="000F3CB0" w:rsidRPr="002D0D2F" w:rsidRDefault="000F3CB0" w:rsidP="002D0D2F">
            <w:pPr>
              <w:spacing w:line="360" w:lineRule="auto"/>
              <w:rPr>
                <w:rFonts w:ascii="楷体" w:eastAsia="楷体" w:hAnsi="楷体" w:hint="eastAsia"/>
                <w:szCs w:val="21"/>
              </w:rPr>
            </w:pPr>
          </w:p>
        </w:tc>
      </w:tr>
      <w:tr w:rsidR="000F3CB0" w:rsidRPr="002D0D2F" w:rsidTr="002D0D2F">
        <w:trPr>
          <w:jc w:val="center"/>
        </w:trPr>
        <w:tc>
          <w:tcPr>
            <w:tcW w:w="811" w:type="dxa"/>
            <w:vMerge/>
          </w:tcPr>
          <w:p w:rsidR="000F3CB0" w:rsidRPr="002D0D2F" w:rsidRDefault="000F3CB0" w:rsidP="002D0D2F">
            <w:pPr>
              <w:spacing w:line="360" w:lineRule="auto"/>
              <w:rPr>
                <w:rFonts w:ascii="楷体" w:eastAsia="楷体" w:hAnsi="楷体" w:hint="eastAsia"/>
                <w:szCs w:val="21"/>
              </w:rPr>
            </w:pPr>
          </w:p>
        </w:tc>
        <w:tc>
          <w:tcPr>
            <w:tcW w:w="1935" w:type="dxa"/>
          </w:tcPr>
          <w:p w:rsidR="000F3CB0" w:rsidRPr="002D0D2F" w:rsidRDefault="003F62D6" w:rsidP="002D0D2F">
            <w:pPr>
              <w:spacing w:line="360" w:lineRule="auto"/>
              <w:rPr>
                <w:rFonts w:ascii="楷体" w:eastAsia="楷体" w:hAnsi="楷体" w:hint="eastAsia"/>
                <w:szCs w:val="21"/>
              </w:rPr>
            </w:pPr>
            <w:r w:rsidRPr="002D0D2F">
              <w:rPr>
                <w:rFonts w:ascii="楷体" w:eastAsia="楷体" w:hAnsi="楷体" w:hint="eastAsia"/>
                <w:szCs w:val="21"/>
              </w:rPr>
              <w:t>虾仁</w:t>
            </w:r>
          </w:p>
        </w:tc>
        <w:tc>
          <w:tcPr>
            <w:tcW w:w="2400" w:type="dxa"/>
          </w:tcPr>
          <w:p w:rsidR="000F3CB0" w:rsidRPr="002D0D2F" w:rsidRDefault="003F62D6" w:rsidP="002D0D2F">
            <w:pPr>
              <w:spacing w:line="360" w:lineRule="auto"/>
              <w:rPr>
                <w:rFonts w:ascii="楷体" w:eastAsia="楷体" w:hAnsi="楷体" w:hint="eastAsia"/>
                <w:szCs w:val="21"/>
              </w:rPr>
            </w:pPr>
            <w:proofErr w:type="gramStart"/>
            <w:r w:rsidRPr="002D0D2F">
              <w:rPr>
                <w:rFonts w:ascii="楷体" w:eastAsia="楷体" w:hAnsi="楷体" w:hint="eastAsia"/>
                <w:szCs w:val="21"/>
              </w:rPr>
              <w:t>件装10斤</w:t>
            </w:r>
            <w:proofErr w:type="gramEnd"/>
          </w:p>
        </w:tc>
        <w:tc>
          <w:tcPr>
            <w:tcW w:w="3376" w:type="dxa"/>
            <w:vMerge/>
          </w:tcPr>
          <w:p w:rsidR="000F3CB0" w:rsidRPr="002D0D2F" w:rsidRDefault="000F3CB0" w:rsidP="002D0D2F">
            <w:pPr>
              <w:spacing w:line="360" w:lineRule="auto"/>
              <w:rPr>
                <w:rFonts w:ascii="楷体" w:eastAsia="楷体" w:hAnsi="楷体" w:hint="eastAsia"/>
                <w:szCs w:val="21"/>
              </w:rPr>
            </w:pPr>
          </w:p>
        </w:tc>
      </w:tr>
      <w:tr w:rsidR="000F3CB0" w:rsidRPr="002D0D2F" w:rsidTr="002D0D2F">
        <w:trPr>
          <w:jc w:val="center"/>
        </w:trPr>
        <w:tc>
          <w:tcPr>
            <w:tcW w:w="811" w:type="dxa"/>
            <w:vMerge/>
          </w:tcPr>
          <w:p w:rsidR="000F3CB0" w:rsidRPr="002D0D2F" w:rsidRDefault="000F3CB0" w:rsidP="002D0D2F">
            <w:pPr>
              <w:spacing w:line="360" w:lineRule="auto"/>
              <w:rPr>
                <w:rFonts w:ascii="楷体" w:eastAsia="楷体" w:hAnsi="楷体" w:hint="eastAsia"/>
                <w:szCs w:val="21"/>
              </w:rPr>
            </w:pPr>
          </w:p>
        </w:tc>
        <w:tc>
          <w:tcPr>
            <w:tcW w:w="1935" w:type="dxa"/>
          </w:tcPr>
          <w:p w:rsidR="000F3CB0" w:rsidRPr="002D0D2F" w:rsidRDefault="003F62D6" w:rsidP="002D0D2F">
            <w:pPr>
              <w:spacing w:line="360" w:lineRule="auto"/>
              <w:rPr>
                <w:rFonts w:ascii="楷体" w:eastAsia="楷体" w:hAnsi="楷体" w:hint="eastAsia"/>
                <w:szCs w:val="21"/>
              </w:rPr>
            </w:pPr>
            <w:r w:rsidRPr="002D0D2F">
              <w:rPr>
                <w:rFonts w:ascii="楷体" w:eastAsia="楷体" w:hAnsi="楷体" w:hint="eastAsia"/>
                <w:szCs w:val="21"/>
              </w:rPr>
              <w:t>鱼丸</w:t>
            </w:r>
          </w:p>
        </w:tc>
        <w:tc>
          <w:tcPr>
            <w:tcW w:w="2400" w:type="dxa"/>
          </w:tcPr>
          <w:p w:rsidR="000F3CB0" w:rsidRPr="002D0D2F" w:rsidRDefault="003F62D6" w:rsidP="002D0D2F">
            <w:pPr>
              <w:spacing w:line="360" w:lineRule="auto"/>
              <w:rPr>
                <w:rFonts w:ascii="楷体" w:eastAsia="楷体" w:hAnsi="楷体" w:hint="eastAsia"/>
                <w:szCs w:val="21"/>
              </w:rPr>
            </w:pPr>
            <w:r w:rsidRPr="002D0D2F">
              <w:rPr>
                <w:rFonts w:ascii="楷体" w:eastAsia="楷体" w:hAnsi="楷体" w:hint="eastAsia"/>
                <w:szCs w:val="21"/>
              </w:rPr>
              <w:t>箱装4包*4斤</w:t>
            </w:r>
          </w:p>
        </w:tc>
        <w:tc>
          <w:tcPr>
            <w:tcW w:w="3376" w:type="dxa"/>
            <w:vMerge/>
          </w:tcPr>
          <w:p w:rsidR="000F3CB0" w:rsidRPr="002D0D2F" w:rsidRDefault="000F3CB0" w:rsidP="002D0D2F">
            <w:pPr>
              <w:spacing w:line="360" w:lineRule="auto"/>
              <w:rPr>
                <w:rFonts w:ascii="楷体" w:eastAsia="楷体" w:hAnsi="楷体" w:hint="eastAsia"/>
                <w:szCs w:val="21"/>
              </w:rPr>
            </w:pPr>
          </w:p>
        </w:tc>
      </w:tr>
      <w:tr w:rsidR="000F3CB0" w:rsidRPr="002D0D2F" w:rsidTr="002D0D2F">
        <w:trPr>
          <w:trHeight w:val="308"/>
          <w:jc w:val="center"/>
        </w:trPr>
        <w:tc>
          <w:tcPr>
            <w:tcW w:w="811" w:type="dxa"/>
            <w:vMerge/>
          </w:tcPr>
          <w:p w:rsidR="000F3CB0" w:rsidRPr="002D0D2F" w:rsidRDefault="000F3CB0" w:rsidP="002D0D2F">
            <w:pPr>
              <w:spacing w:line="360" w:lineRule="auto"/>
              <w:rPr>
                <w:rFonts w:ascii="楷体" w:eastAsia="楷体" w:hAnsi="楷体" w:hint="eastAsia"/>
                <w:szCs w:val="21"/>
              </w:rPr>
            </w:pPr>
          </w:p>
        </w:tc>
        <w:tc>
          <w:tcPr>
            <w:tcW w:w="1935" w:type="dxa"/>
          </w:tcPr>
          <w:p w:rsidR="000F3CB0" w:rsidRPr="002D0D2F" w:rsidRDefault="003F62D6" w:rsidP="002D0D2F">
            <w:pPr>
              <w:spacing w:line="360" w:lineRule="auto"/>
              <w:rPr>
                <w:rFonts w:ascii="楷体" w:eastAsia="楷体" w:hAnsi="楷体" w:hint="eastAsia"/>
                <w:szCs w:val="21"/>
              </w:rPr>
            </w:pPr>
            <w:r w:rsidRPr="002D0D2F">
              <w:rPr>
                <w:rFonts w:ascii="楷体" w:eastAsia="楷体" w:hAnsi="楷体" w:hint="eastAsia"/>
                <w:szCs w:val="21"/>
              </w:rPr>
              <w:t>鸭腿</w:t>
            </w:r>
          </w:p>
        </w:tc>
        <w:tc>
          <w:tcPr>
            <w:tcW w:w="2400" w:type="dxa"/>
          </w:tcPr>
          <w:p w:rsidR="000F3CB0" w:rsidRPr="002D0D2F" w:rsidRDefault="003F62D6" w:rsidP="002D0D2F">
            <w:pPr>
              <w:spacing w:line="360" w:lineRule="auto"/>
              <w:rPr>
                <w:rFonts w:ascii="楷体" w:eastAsia="楷体" w:hAnsi="楷体" w:hint="eastAsia"/>
                <w:szCs w:val="21"/>
              </w:rPr>
            </w:pPr>
            <w:r w:rsidRPr="002D0D2F">
              <w:rPr>
                <w:rFonts w:ascii="楷体" w:eastAsia="楷体" w:hAnsi="楷体" w:hint="eastAsia"/>
                <w:szCs w:val="21"/>
              </w:rPr>
              <w:t>箱装10斤</w:t>
            </w:r>
          </w:p>
        </w:tc>
        <w:tc>
          <w:tcPr>
            <w:tcW w:w="3376" w:type="dxa"/>
            <w:vMerge/>
          </w:tcPr>
          <w:p w:rsidR="000F3CB0" w:rsidRPr="002D0D2F" w:rsidRDefault="000F3CB0" w:rsidP="002D0D2F">
            <w:pPr>
              <w:spacing w:line="360" w:lineRule="auto"/>
              <w:rPr>
                <w:rFonts w:ascii="楷体" w:eastAsia="楷体" w:hAnsi="楷体" w:hint="eastAsia"/>
                <w:szCs w:val="21"/>
              </w:rPr>
            </w:pPr>
          </w:p>
        </w:tc>
      </w:tr>
    </w:tbl>
    <w:p w:rsidR="000F3CB0" w:rsidRPr="00C1527E" w:rsidRDefault="00C1527E" w:rsidP="00C1527E">
      <w:pPr>
        <w:rPr>
          <w:rFonts w:ascii="仿宋_GB2312" w:eastAsia="仿宋_GB2312" w:hint="eastAsia"/>
          <w:b/>
          <w:sz w:val="30"/>
          <w:szCs w:val="30"/>
        </w:rPr>
      </w:pPr>
      <w:r w:rsidRPr="00C1527E">
        <w:rPr>
          <w:rFonts w:ascii="仿宋_GB2312" w:eastAsia="仿宋_GB2312" w:hint="eastAsia"/>
          <w:b/>
          <w:sz w:val="30"/>
          <w:szCs w:val="30"/>
        </w:rPr>
        <w:t>（四）</w:t>
      </w:r>
      <w:r w:rsidR="003F62D6" w:rsidRPr="00C1527E">
        <w:rPr>
          <w:rFonts w:ascii="仿宋_GB2312" w:eastAsia="仿宋_GB2312" w:hint="eastAsia"/>
          <w:b/>
          <w:sz w:val="30"/>
          <w:szCs w:val="30"/>
        </w:rPr>
        <w:t>水产类</w:t>
      </w:r>
    </w:p>
    <w:tbl>
      <w:tblPr>
        <w:tblStyle w:val="a6"/>
        <w:tblW w:w="0" w:type="auto"/>
        <w:jc w:val="center"/>
        <w:tblLook w:val="04A0" w:firstRow="1" w:lastRow="0" w:firstColumn="1" w:lastColumn="0" w:noHBand="0" w:noVBand="1"/>
      </w:tblPr>
      <w:tblGrid>
        <w:gridCol w:w="811"/>
        <w:gridCol w:w="1935"/>
        <w:gridCol w:w="2400"/>
        <w:gridCol w:w="3376"/>
      </w:tblGrid>
      <w:tr w:rsidR="000F3CB0" w:rsidRPr="002D0D2F" w:rsidTr="002D0D2F">
        <w:trPr>
          <w:jc w:val="center"/>
        </w:trPr>
        <w:tc>
          <w:tcPr>
            <w:tcW w:w="811" w:type="dxa"/>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b/>
                <w:szCs w:val="21"/>
              </w:rPr>
            </w:pPr>
            <w:r w:rsidRPr="002D0D2F">
              <w:rPr>
                <w:rFonts w:ascii="楷体" w:eastAsia="楷体" w:hAnsi="楷体" w:hint="eastAsia"/>
                <w:b/>
                <w:szCs w:val="21"/>
              </w:rPr>
              <w:t>品名</w:t>
            </w:r>
          </w:p>
        </w:tc>
        <w:tc>
          <w:tcPr>
            <w:tcW w:w="2400" w:type="dxa"/>
            <w:vAlign w:val="center"/>
          </w:tcPr>
          <w:p w:rsidR="000F3CB0" w:rsidRPr="002D0D2F" w:rsidRDefault="003F62D6" w:rsidP="002D0D2F">
            <w:pPr>
              <w:spacing w:line="360" w:lineRule="auto"/>
              <w:jc w:val="center"/>
              <w:rPr>
                <w:rFonts w:ascii="楷体" w:eastAsia="楷体" w:hAnsi="楷体" w:hint="eastAsia"/>
                <w:b/>
                <w:szCs w:val="21"/>
              </w:rPr>
            </w:pPr>
            <w:r w:rsidRPr="002D0D2F">
              <w:rPr>
                <w:rFonts w:ascii="楷体" w:eastAsia="楷体" w:hAnsi="楷体" w:hint="eastAsia"/>
                <w:b/>
                <w:szCs w:val="21"/>
              </w:rPr>
              <w:t>规格</w:t>
            </w:r>
          </w:p>
        </w:tc>
        <w:tc>
          <w:tcPr>
            <w:tcW w:w="3376" w:type="dxa"/>
            <w:vAlign w:val="center"/>
          </w:tcPr>
          <w:p w:rsidR="000F3CB0" w:rsidRPr="002D0D2F" w:rsidRDefault="003F62D6" w:rsidP="002D0D2F">
            <w:pPr>
              <w:spacing w:line="360" w:lineRule="auto"/>
              <w:jc w:val="center"/>
              <w:rPr>
                <w:rFonts w:ascii="楷体" w:eastAsia="楷体" w:hAnsi="楷体" w:hint="eastAsia"/>
                <w:b/>
                <w:szCs w:val="21"/>
              </w:rPr>
            </w:pPr>
            <w:r w:rsidRPr="002D0D2F">
              <w:rPr>
                <w:rFonts w:ascii="楷体" w:eastAsia="楷体" w:hAnsi="楷体" w:hint="eastAsia"/>
                <w:b/>
                <w:szCs w:val="21"/>
              </w:rPr>
              <w:t>技术指标</w:t>
            </w:r>
          </w:p>
        </w:tc>
      </w:tr>
      <w:tr w:rsidR="000F3CB0" w:rsidRPr="002D0D2F" w:rsidTr="002D0D2F">
        <w:trPr>
          <w:jc w:val="center"/>
        </w:trPr>
        <w:tc>
          <w:tcPr>
            <w:tcW w:w="811" w:type="dxa"/>
            <w:vMerge w:val="restart"/>
            <w:vAlign w:val="center"/>
          </w:tcPr>
          <w:p w:rsidR="000F3CB0" w:rsidRPr="002D0D2F" w:rsidRDefault="003F62D6">
            <w:pPr>
              <w:spacing w:line="360" w:lineRule="auto"/>
              <w:jc w:val="center"/>
              <w:rPr>
                <w:rFonts w:ascii="楷体" w:eastAsia="楷体" w:hAnsi="楷体" w:hint="eastAsia"/>
                <w:szCs w:val="21"/>
              </w:rPr>
            </w:pPr>
            <w:r w:rsidRPr="002D0D2F">
              <w:rPr>
                <w:rFonts w:ascii="楷体" w:eastAsia="楷体" w:hAnsi="楷体" w:hint="eastAsia"/>
                <w:szCs w:val="21"/>
              </w:rPr>
              <w:t>水产</w:t>
            </w: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杀好武昌鱼</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生鲜</w:t>
            </w: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杀好花鲢鱼</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生鲜</w:t>
            </w: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活鲤鱼</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鲜活</w:t>
            </w: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杀好草鱼</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生鲜</w:t>
            </w: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活鲈鱼</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鲜活</w:t>
            </w: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活河虾</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鲜活</w:t>
            </w: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活清江鱼</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鲜活</w:t>
            </w: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基围虾</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鲜活</w:t>
            </w: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罗氏虾</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鲜活</w:t>
            </w: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proofErr w:type="gramStart"/>
            <w:r w:rsidRPr="002D0D2F">
              <w:rPr>
                <w:rFonts w:ascii="楷体" w:eastAsia="楷体" w:hAnsi="楷体" w:hint="eastAsia"/>
                <w:szCs w:val="21"/>
              </w:rPr>
              <w:t>桂鱼</w:t>
            </w:r>
            <w:proofErr w:type="gramEnd"/>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鲜活</w:t>
            </w: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proofErr w:type="gramStart"/>
            <w:r w:rsidRPr="002D0D2F">
              <w:rPr>
                <w:rFonts w:ascii="楷体" w:eastAsia="楷体" w:hAnsi="楷体" w:hint="eastAsia"/>
                <w:szCs w:val="21"/>
              </w:rPr>
              <w:t>黄骨鱼</w:t>
            </w:r>
            <w:proofErr w:type="gramEnd"/>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鲜活</w:t>
            </w: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黄鳝</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鲜活</w:t>
            </w: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黄河金鲤鱼</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鲜活</w:t>
            </w: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泥鳅</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鲜活</w:t>
            </w: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杀好白鲢鱼</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生鲜</w:t>
            </w: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杀好小鲫鱼</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生鲜</w:t>
            </w: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石斑鱼</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鲜活</w:t>
            </w: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杀好鲈鱼</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生鲜</w:t>
            </w:r>
          </w:p>
        </w:tc>
      </w:tr>
    </w:tbl>
    <w:p w:rsidR="000F3CB0" w:rsidRPr="00C1527E" w:rsidRDefault="00C1527E" w:rsidP="00C1527E">
      <w:pPr>
        <w:rPr>
          <w:rFonts w:ascii="仿宋_GB2312" w:eastAsia="仿宋_GB2312" w:hint="eastAsia"/>
          <w:b/>
          <w:sz w:val="30"/>
          <w:szCs w:val="30"/>
        </w:rPr>
      </w:pPr>
      <w:r w:rsidRPr="00C1527E">
        <w:rPr>
          <w:rFonts w:ascii="仿宋_GB2312" w:eastAsia="仿宋_GB2312" w:hint="eastAsia"/>
          <w:b/>
          <w:sz w:val="30"/>
          <w:szCs w:val="30"/>
        </w:rPr>
        <w:t>（五）</w:t>
      </w:r>
      <w:r w:rsidR="003F62D6" w:rsidRPr="00C1527E">
        <w:rPr>
          <w:rFonts w:ascii="仿宋_GB2312" w:eastAsia="仿宋_GB2312" w:hint="eastAsia"/>
          <w:b/>
          <w:sz w:val="30"/>
          <w:szCs w:val="30"/>
        </w:rPr>
        <w:t>蔬菜类</w:t>
      </w:r>
    </w:p>
    <w:tbl>
      <w:tblPr>
        <w:tblStyle w:val="a6"/>
        <w:tblW w:w="0" w:type="auto"/>
        <w:jc w:val="center"/>
        <w:tblLook w:val="04A0" w:firstRow="1" w:lastRow="0" w:firstColumn="1" w:lastColumn="0" w:noHBand="0" w:noVBand="1"/>
      </w:tblPr>
      <w:tblGrid>
        <w:gridCol w:w="811"/>
        <w:gridCol w:w="1935"/>
        <w:gridCol w:w="2400"/>
        <w:gridCol w:w="3376"/>
      </w:tblGrid>
      <w:tr w:rsidR="000F3CB0" w:rsidRPr="002D0D2F" w:rsidTr="002D0D2F">
        <w:trPr>
          <w:jc w:val="center"/>
        </w:trPr>
        <w:tc>
          <w:tcPr>
            <w:tcW w:w="811" w:type="dxa"/>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b/>
                <w:szCs w:val="21"/>
              </w:rPr>
            </w:pPr>
            <w:r w:rsidRPr="002D0D2F">
              <w:rPr>
                <w:rFonts w:ascii="楷体" w:eastAsia="楷体" w:hAnsi="楷体" w:hint="eastAsia"/>
                <w:b/>
                <w:szCs w:val="21"/>
              </w:rPr>
              <w:t>品名</w:t>
            </w:r>
          </w:p>
        </w:tc>
        <w:tc>
          <w:tcPr>
            <w:tcW w:w="2400" w:type="dxa"/>
            <w:vAlign w:val="center"/>
          </w:tcPr>
          <w:p w:rsidR="000F3CB0" w:rsidRPr="002D0D2F" w:rsidRDefault="003F62D6" w:rsidP="002D0D2F">
            <w:pPr>
              <w:spacing w:line="360" w:lineRule="auto"/>
              <w:jc w:val="center"/>
              <w:rPr>
                <w:rFonts w:ascii="楷体" w:eastAsia="楷体" w:hAnsi="楷体" w:hint="eastAsia"/>
                <w:b/>
                <w:szCs w:val="21"/>
              </w:rPr>
            </w:pPr>
            <w:r w:rsidRPr="002D0D2F">
              <w:rPr>
                <w:rFonts w:ascii="楷体" w:eastAsia="楷体" w:hAnsi="楷体" w:hint="eastAsia"/>
                <w:b/>
                <w:szCs w:val="21"/>
              </w:rPr>
              <w:t>规格</w:t>
            </w:r>
          </w:p>
        </w:tc>
        <w:tc>
          <w:tcPr>
            <w:tcW w:w="3376" w:type="dxa"/>
            <w:vAlign w:val="center"/>
          </w:tcPr>
          <w:p w:rsidR="000F3CB0" w:rsidRPr="002D0D2F" w:rsidRDefault="003F62D6" w:rsidP="002D0D2F">
            <w:pPr>
              <w:spacing w:line="360" w:lineRule="auto"/>
              <w:jc w:val="center"/>
              <w:rPr>
                <w:rFonts w:ascii="楷体" w:eastAsia="楷体" w:hAnsi="楷体" w:hint="eastAsia"/>
                <w:b/>
                <w:szCs w:val="21"/>
              </w:rPr>
            </w:pPr>
            <w:r w:rsidRPr="002D0D2F">
              <w:rPr>
                <w:rFonts w:ascii="楷体" w:eastAsia="楷体" w:hAnsi="楷体" w:hint="eastAsia"/>
                <w:b/>
                <w:szCs w:val="21"/>
              </w:rPr>
              <w:t>技术指标</w:t>
            </w:r>
          </w:p>
        </w:tc>
      </w:tr>
      <w:tr w:rsidR="000F3CB0" w:rsidRPr="002D0D2F" w:rsidTr="002D0D2F">
        <w:trPr>
          <w:jc w:val="center"/>
        </w:trPr>
        <w:tc>
          <w:tcPr>
            <w:tcW w:w="811" w:type="dxa"/>
            <w:vMerge w:val="restart"/>
            <w:vAlign w:val="center"/>
          </w:tcPr>
          <w:p w:rsidR="000F3CB0" w:rsidRPr="002D0D2F" w:rsidRDefault="003F62D6">
            <w:pPr>
              <w:spacing w:line="360" w:lineRule="auto"/>
              <w:jc w:val="center"/>
              <w:rPr>
                <w:rFonts w:ascii="楷体" w:eastAsia="楷体" w:hAnsi="楷体" w:hint="eastAsia"/>
                <w:szCs w:val="21"/>
              </w:rPr>
            </w:pPr>
            <w:r w:rsidRPr="002D0D2F">
              <w:rPr>
                <w:rFonts w:ascii="楷体" w:eastAsia="楷体" w:hAnsi="楷体" w:hint="eastAsia"/>
                <w:szCs w:val="21"/>
              </w:rPr>
              <w:t>蔬菜</w:t>
            </w: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生菜</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restart"/>
            <w:vAlign w:val="center"/>
          </w:tcPr>
          <w:p w:rsidR="000F3CB0" w:rsidRPr="002D0D2F" w:rsidRDefault="003F62D6" w:rsidP="002D0D2F">
            <w:pPr>
              <w:numPr>
                <w:ilvl w:val="0"/>
                <w:numId w:val="3"/>
              </w:numPr>
              <w:spacing w:line="360" w:lineRule="auto"/>
              <w:jc w:val="left"/>
              <w:rPr>
                <w:rFonts w:ascii="楷体" w:eastAsia="楷体" w:hAnsi="楷体" w:hint="eastAsia"/>
                <w:szCs w:val="21"/>
              </w:rPr>
            </w:pPr>
            <w:r w:rsidRPr="002D0D2F">
              <w:rPr>
                <w:rFonts w:ascii="楷体" w:eastAsia="楷体" w:hAnsi="楷体" w:hint="eastAsia"/>
                <w:szCs w:val="21"/>
              </w:rPr>
              <w:t>无农药残留、无腐败变质、外形色泽良好的新鲜时令蔬菜；</w:t>
            </w:r>
          </w:p>
          <w:p w:rsidR="000F3CB0" w:rsidRPr="002D0D2F" w:rsidRDefault="003F62D6" w:rsidP="002D0D2F">
            <w:pPr>
              <w:numPr>
                <w:ilvl w:val="0"/>
                <w:numId w:val="3"/>
              </w:numPr>
              <w:spacing w:line="360" w:lineRule="auto"/>
              <w:jc w:val="left"/>
              <w:rPr>
                <w:rFonts w:ascii="楷体" w:eastAsia="楷体" w:hAnsi="楷体" w:hint="eastAsia"/>
                <w:szCs w:val="21"/>
              </w:rPr>
            </w:pPr>
            <w:r w:rsidRPr="002D0D2F">
              <w:rPr>
                <w:rFonts w:ascii="楷体" w:eastAsia="楷体" w:hAnsi="楷体" w:hint="eastAsia"/>
                <w:szCs w:val="21"/>
              </w:rPr>
              <w:t>达到A级绿色蔬菜要求，产地的环境质量符合中国绿色食品发展中心制定的《绿色食品产地生态环境质量标准》；</w:t>
            </w:r>
          </w:p>
          <w:p w:rsidR="000F3CB0" w:rsidRPr="002D0D2F" w:rsidRDefault="003F62D6" w:rsidP="002D0D2F">
            <w:pPr>
              <w:numPr>
                <w:ilvl w:val="0"/>
                <w:numId w:val="3"/>
              </w:numPr>
              <w:spacing w:line="360" w:lineRule="auto"/>
              <w:jc w:val="left"/>
              <w:rPr>
                <w:rFonts w:ascii="楷体" w:eastAsia="楷体" w:hAnsi="楷体" w:hint="eastAsia"/>
                <w:szCs w:val="21"/>
              </w:rPr>
            </w:pPr>
            <w:r w:rsidRPr="002D0D2F">
              <w:rPr>
                <w:rFonts w:ascii="楷体" w:eastAsia="楷体" w:hAnsi="楷体" w:hint="eastAsia"/>
                <w:szCs w:val="21"/>
              </w:rPr>
              <w:t>达到净菜标准：无残留农药、茎叶</w:t>
            </w:r>
            <w:proofErr w:type="gramStart"/>
            <w:r w:rsidRPr="002D0D2F">
              <w:rPr>
                <w:rFonts w:ascii="楷体" w:eastAsia="楷体" w:hAnsi="楷体" w:hint="eastAsia"/>
                <w:szCs w:val="21"/>
              </w:rPr>
              <w:t>类菜无菜根</w:t>
            </w:r>
            <w:proofErr w:type="gramEnd"/>
            <w:r w:rsidRPr="002D0D2F">
              <w:rPr>
                <w:rFonts w:ascii="楷体" w:eastAsia="楷体" w:hAnsi="楷体" w:hint="eastAsia"/>
                <w:szCs w:val="21"/>
              </w:rPr>
              <w:t>、无枯黄叶、无泥沙、无杂物；</w:t>
            </w:r>
          </w:p>
          <w:p w:rsidR="000F3CB0" w:rsidRPr="002D0D2F" w:rsidRDefault="003F62D6" w:rsidP="002D0D2F">
            <w:pPr>
              <w:numPr>
                <w:ilvl w:val="0"/>
                <w:numId w:val="3"/>
              </w:numPr>
              <w:spacing w:line="360" w:lineRule="auto"/>
              <w:jc w:val="left"/>
              <w:rPr>
                <w:rFonts w:ascii="楷体" w:eastAsia="楷体" w:hAnsi="楷体" w:hint="eastAsia"/>
                <w:szCs w:val="21"/>
              </w:rPr>
            </w:pPr>
            <w:r w:rsidRPr="002D0D2F">
              <w:rPr>
                <w:rFonts w:ascii="楷体" w:eastAsia="楷体" w:hAnsi="楷体" w:hint="eastAsia"/>
                <w:szCs w:val="21"/>
              </w:rPr>
              <w:t>各类蔬菜的“净菜”要求：</w:t>
            </w:r>
          </w:p>
          <w:p w:rsidR="000F3CB0" w:rsidRPr="002D0D2F" w:rsidRDefault="003F62D6" w:rsidP="002D0D2F">
            <w:pPr>
              <w:spacing w:line="360" w:lineRule="auto"/>
              <w:jc w:val="left"/>
              <w:rPr>
                <w:rFonts w:ascii="楷体" w:eastAsia="楷体" w:hAnsi="楷体" w:hint="eastAsia"/>
                <w:szCs w:val="21"/>
              </w:rPr>
            </w:pPr>
            <w:r w:rsidRPr="002D0D2F">
              <w:rPr>
                <w:rFonts w:ascii="楷体" w:eastAsia="楷体" w:hAnsi="楷体" w:hint="eastAsia"/>
                <w:szCs w:val="21"/>
              </w:rPr>
              <w:t>香料类，包括葱、蒜、芹菜等，经水洗干净后不带泥沙、杂物，但可保留根须；</w:t>
            </w:r>
          </w:p>
          <w:p w:rsidR="000F3CB0" w:rsidRPr="002D0D2F" w:rsidRDefault="003F62D6" w:rsidP="002D0D2F">
            <w:pPr>
              <w:spacing w:line="360" w:lineRule="auto"/>
              <w:jc w:val="left"/>
              <w:rPr>
                <w:rFonts w:ascii="楷体" w:eastAsia="楷体" w:hAnsi="楷体" w:hint="eastAsia"/>
                <w:szCs w:val="21"/>
              </w:rPr>
            </w:pPr>
            <w:r w:rsidRPr="002D0D2F">
              <w:rPr>
                <w:rFonts w:ascii="楷体" w:eastAsia="楷体" w:hAnsi="楷体" w:hint="eastAsia"/>
                <w:szCs w:val="21"/>
              </w:rPr>
              <w:t>块根类，包括芋头、土豆、姜、红白萝卜等，去掉茎叶，不带泥沙，红白萝卜可留少量青苗；</w:t>
            </w:r>
          </w:p>
          <w:p w:rsidR="000F3CB0" w:rsidRPr="002D0D2F" w:rsidRDefault="003F62D6" w:rsidP="002D0D2F">
            <w:pPr>
              <w:spacing w:line="360" w:lineRule="auto"/>
              <w:jc w:val="left"/>
              <w:rPr>
                <w:rFonts w:ascii="楷体" w:eastAsia="楷体" w:hAnsi="楷体" w:hint="eastAsia"/>
                <w:szCs w:val="21"/>
              </w:rPr>
            </w:pPr>
            <w:r w:rsidRPr="002D0D2F">
              <w:rPr>
                <w:rFonts w:ascii="楷体" w:eastAsia="楷体" w:hAnsi="楷体" w:hint="eastAsia"/>
                <w:szCs w:val="21"/>
              </w:rPr>
              <w:t>瓜豆类，包括节瓜、白瓜、青瓜、冬瓜、南瓜、苦瓜、丝瓜、金瓜、豆角、荷兰豆、白豆等，不带茎叶；</w:t>
            </w:r>
          </w:p>
          <w:p w:rsidR="000F3CB0" w:rsidRPr="002D0D2F" w:rsidRDefault="003F62D6" w:rsidP="002D0D2F">
            <w:pPr>
              <w:spacing w:line="360" w:lineRule="auto"/>
              <w:jc w:val="left"/>
              <w:rPr>
                <w:rFonts w:ascii="楷体" w:eastAsia="楷体" w:hAnsi="楷体" w:hint="eastAsia"/>
                <w:szCs w:val="21"/>
              </w:rPr>
            </w:pPr>
            <w:r w:rsidRPr="002D0D2F">
              <w:rPr>
                <w:rFonts w:ascii="楷体" w:eastAsia="楷体" w:hAnsi="楷体" w:hint="eastAsia"/>
                <w:szCs w:val="21"/>
              </w:rPr>
              <w:t>叶菜类，包括白菜、卷心菜、椰菜、荠菜、通心菜、茼蒿、生菜、菠菜、苋菜、西生菜、芥兰、藤菜、小白</w:t>
            </w:r>
            <w:r w:rsidRPr="002D0D2F">
              <w:rPr>
                <w:rFonts w:ascii="楷体" w:eastAsia="楷体" w:hAnsi="楷体" w:hint="eastAsia"/>
                <w:szCs w:val="21"/>
              </w:rPr>
              <w:lastRenderedPageBreak/>
              <w:t>菜等，不带枯黄叶，去根；</w:t>
            </w:r>
          </w:p>
          <w:p w:rsidR="000F3CB0" w:rsidRPr="002D0D2F" w:rsidRDefault="003F62D6" w:rsidP="002D0D2F">
            <w:pPr>
              <w:spacing w:line="360" w:lineRule="auto"/>
              <w:jc w:val="left"/>
              <w:rPr>
                <w:rFonts w:ascii="楷体" w:eastAsia="楷体" w:hAnsi="楷体" w:hint="eastAsia"/>
                <w:szCs w:val="21"/>
              </w:rPr>
            </w:pPr>
            <w:r w:rsidRPr="002D0D2F">
              <w:rPr>
                <w:rFonts w:ascii="楷体" w:eastAsia="楷体" w:hAnsi="楷体" w:hint="eastAsia"/>
                <w:szCs w:val="21"/>
              </w:rPr>
              <w:t>花菜类，包括菜花、西蓝花等，无根，可保留少量叶柄；</w:t>
            </w:r>
          </w:p>
          <w:p w:rsidR="000F3CB0" w:rsidRPr="002D0D2F" w:rsidRDefault="003F62D6" w:rsidP="002D0D2F">
            <w:pPr>
              <w:spacing w:line="360" w:lineRule="auto"/>
              <w:jc w:val="left"/>
              <w:rPr>
                <w:rFonts w:ascii="楷体" w:eastAsia="楷体" w:hAnsi="楷体" w:hint="eastAsia"/>
                <w:szCs w:val="21"/>
              </w:rPr>
            </w:pPr>
            <w:r w:rsidRPr="002D0D2F">
              <w:rPr>
                <w:rFonts w:ascii="楷体" w:eastAsia="楷体" w:hAnsi="楷体" w:hint="eastAsia"/>
                <w:szCs w:val="21"/>
              </w:rPr>
              <w:t>芽菜类，包括大豆芽、绿豆芽等，去豆衣。</w:t>
            </w: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上海青</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韭菜</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香菜</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油麦菜</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菠菜</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荆芥</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黄皮</w:t>
            </w:r>
            <w:proofErr w:type="gramStart"/>
            <w:r w:rsidRPr="002D0D2F">
              <w:rPr>
                <w:rFonts w:ascii="楷体" w:eastAsia="楷体" w:hAnsi="楷体" w:hint="eastAsia"/>
                <w:szCs w:val="21"/>
              </w:rPr>
              <w:t>椒</w:t>
            </w:r>
            <w:proofErr w:type="gramEnd"/>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冬瓜</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茄子</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紫甘蓝</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长豆角</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生姜</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大蒜</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proofErr w:type="gramStart"/>
            <w:r w:rsidRPr="002D0D2F">
              <w:rPr>
                <w:rFonts w:ascii="楷体" w:eastAsia="楷体" w:hAnsi="楷体" w:hint="eastAsia"/>
                <w:szCs w:val="21"/>
              </w:rPr>
              <w:t>蒜台</w:t>
            </w:r>
            <w:proofErr w:type="gramEnd"/>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土豆</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青椒</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小白菜</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香葱</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空心菜</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田七苗</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西生菜</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娃娃菜</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老南瓜</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萝卜</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龙豆角</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restart"/>
            <w:vAlign w:val="center"/>
          </w:tcPr>
          <w:p w:rsidR="000F3CB0" w:rsidRPr="002D0D2F" w:rsidRDefault="003F62D6">
            <w:pPr>
              <w:spacing w:line="360" w:lineRule="auto"/>
              <w:jc w:val="center"/>
              <w:rPr>
                <w:rFonts w:ascii="楷体" w:eastAsia="楷体" w:hAnsi="楷体" w:hint="eastAsia"/>
                <w:szCs w:val="21"/>
              </w:rPr>
            </w:pPr>
            <w:r w:rsidRPr="002D0D2F">
              <w:rPr>
                <w:rFonts w:ascii="楷体" w:eastAsia="楷体" w:hAnsi="楷体" w:hint="eastAsia"/>
                <w:szCs w:val="21"/>
              </w:rPr>
              <w:t>蔬菜</w:t>
            </w: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黄瓜</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花菜</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红线</w:t>
            </w:r>
            <w:proofErr w:type="gramStart"/>
            <w:r w:rsidRPr="002D0D2F">
              <w:rPr>
                <w:rFonts w:ascii="楷体" w:eastAsia="楷体" w:hAnsi="楷体" w:hint="eastAsia"/>
                <w:szCs w:val="21"/>
              </w:rPr>
              <w:t>椒</w:t>
            </w:r>
            <w:proofErr w:type="gramEnd"/>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青线</w:t>
            </w:r>
            <w:proofErr w:type="gramStart"/>
            <w:r w:rsidRPr="002D0D2F">
              <w:rPr>
                <w:rFonts w:ascii="楷体" w:eastAsia="楷体" w:hAnsi="楷体" w:hint="eastAsia"/>
                <w:szCs w:val="21"/>
              </w:rPr>
              <w:t>椒</w:t>
            </w:r>
            <w:proofErr w:type="gramEnd"/>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圣女果</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铁棍山药</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彩</w:t>
            </w:r>
            <w:proofErr w:type="gramStart"/>
            <w:r w:rsidRPr="002D0D2F">
              <w:rPr>
                <w:rFonts w:ascii="楷体" w:eastAsia="楷体" w:hAnsi="楷体" w:hint="eastAsia"/>
                <w:szCs w:val="21"/>
              </w:rPr>
              <w:t>椒</w:t>
            </w:r>
            <w:proofErr w:type="gramEnd"/>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红小米</w:t>
            </w:r>
            <w:proofErr w:type="gramStart"/>
            <w:r w:rsidRPr="002D0D2F">
              <w:rPr>
                <w:rFonts w:ascii="楷体" w:eastAsia="楷体" w:hAnsi="楷体" w:hint="eastAsia"/>
                <w:szCs w:val="21"/>
              </w:rPr>
              <w:t>椒</w:t>
            </w:r>
            <w:proofErr w:type="gramEnd"/>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美人</w:t>
            </w:r>
            <w:proofErr w:type="gramStart"/>
            <w:r w:rsidRPr="002D0D2F">
              <w:rPr>
                <w:rFonts w:ascii="楷体" w:eastAsia="楷体" w:hAnsi="楷体" w:hint="eastAsia"/>
                <w:szCs w:val="21"/>
              </w:rPr>
              <w:t>椒</w:t>
            </w:r>
            <w:proofErr w:type="gramEnd"/>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西葫芦</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洋葱</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佛手瓜</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带壳毛豆</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西红柿</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荷兰豆</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胡萝卜</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广东菜心</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小芥兰</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芦笋</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莲藕</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去叶净大葱</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48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蒜黄</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金针菇</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白玉菇</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香菇</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口蘑</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proofErr w:type="gramStart"/>
            <w:r w:rsidRPr="002D0D2F">
              <w:rPr>
                <w:rFonts w:ascii="楷体" w:eastAsia="楷体" w:hAnsi="楷体" w:hint="eastAsia"/>
                <w:szCs w:val="21"/>
              </w:rPr>
              <w:t>杏</w:t>
            </w:r>
            <w:proofErr w:type="gramEnd"/>
            <w:r w:rsidRPr="002D0D2F">
              <w:rPr>
                <w:rFonts w:ascii="楷体" w:eastAsia="楷体" w:hAnsi="楷体" w:hint="eastAsia"/>
                <w:szCs w:val="21"/>
              </w:rPr>
              <w:t>鲍菇</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r w:rsidR="000F3CB0" w:rsidRPr="002D0D2F" w:rsidTr="002D0D2F">
        <w:trPr>
          <w:trHeight w:val="308"/>
          <w:jc w:val="center"/>
        </w:trPr>
        <w:tc>
          <w:tcPr>
            <w:tcW w:w="811" w:type="dxa"/>
            <w:vMerge/>
            <w:vAlign w:val="center"/>
          </w:tcPr>
          <w:p w:rsidR="000F3CB0" w:rsidRPr="002D0D2F" w:rsidRDefault="000F3CB0">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平菇</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jc w:val="left"/>
              <w:rPr>
                <w:rFonts w:ascii="楷体" w:eastAsia="楷体" w:hAnsi="楷体" w:hint="eastAsia"/>
                <w:szCs w:val="21"/>
              </w:rPr>
            </w:pPr>
          </w:p>
        </w:tc>
      </w:tr>
    </w:tbl>
    <w:p w:rsidR="000F3CB0" w:rsidRPr="00C1527E" w:rsidRDefault="00C1527E" w:rsidP="00C1527E">
      <w:pPr>
        <w:rPr>
          <w:rFonts w:ascii="仿宋_GB2312" w:eastAsia="仿宋_GB2312" w:hint="eastAsia"/>
          <w:b/>
          <w:sz w:val="30"/>
          <w:szCs w:val="30"/>
        </w:rPr>
      </w:pPr>
      <w:r w:rsidRPr="00C1527E">
        <w:rPr>
          <w:rFonts w:ascii="仿宋_GB2312" w:eastAsia="仿宋_GB2312" w:hint="eastAsia"/>
          <w:b/>
          <w:sz w:val="30"/>
          <w:szCs w:val="30"/>
        </w:rPr>
        <w:t>（六）</w:t>
      </w:r>
      <w:r w:rsidR="003F62D6" w:rsidRPr="00C1527E">
        <w:rPr>
          <w:rFonts w:ascii="仿宋_GB2312" w:eastAsia="仿宋_GB2312" w:hint="eastAsia"/>
          <w:b/>
          <w:sz w:val="30"/>
          <w:szCs w:val="30"/>
        </w:rPr>
        <w:t>禽蛋类</w:t>
      </w:r>
    </w:p>
    <w:tbl>
      <w:tblPr>
        <w:tblStyle w:val="a6"/>
        <w:tblpPr w:leftFromText="180" w:rightFromText="180" w:vertAnchor="text" w:horzAnchor="page" w:tblpXSpec="center" w:tblpY="297"/>
        <w:tblOverlap w:val="never"/>
        <w:tblW w:w="0" w:type="auto"/>
        <w:jc w:val="center"/>
        <w:tblLook w:val="04A0" w:firstRow="1" w:lastRow="0" w:firstColumn="1" w:lastColumn="0" w:noHBand="0" w:noVBand="1"/>
      </w:tblPr>
      <w:tblGrid>
        <w:gridCol w:w="959"/>
        <w:gridCol w:w="1787"/>
        <w:gridCol w:w="1898"/>
        <w:gridCol w:w="3878"/>
      </w:tblGrid>
      <w:tr w:rsidR="000F3CB0" w:rsidRPr="002D0D2F" w:rsidTr="002D0D2F">
        <w:trPr>
          <w:jc w:val="center"/>
        </w:trPr>
        <w:tc>
          <w:tcPr>
            <w:tcW w:w="959" w:type="dxa"/>
            <w:vAlign w:val="center"/>
          </w:tcPr>
          <w:p w:rsidR="000F3CB0" w:rsidRPr="002D0D2F" w:rsidRDefault="000F3CB0" w:rsidP="002D0D2F">
            <w:pPr>
              <w:spacing w:line="360" w:lineRule="auto"/>
              <w:rPr>
                <w:rFonts w:ascii="楷体" w:eastAsia="楷体" w:hAnsi="楷体" w:hint="eastAsia"/>
                <w:szCs w:val="21"/>
              </w:rPr>
            </w:pPr>
          </w:p>
        </w:tc>
        <w:tc>
          <w:tcPr>
            <w:tcW w:w="1787"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品名</w:t>
            </w:r>
          </w:p>
        </w:tc>
        <w:tc>
          <w:tcPr>
            <w:tcW w:w="1898"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规格</w:t>
            </w:r>
          </w:p>
        </w:tc>
        <w:tc>
          <w:tcPr>
            <w:tcW w:w="3878"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技术指标</w:t>
            </w:r>
          </w:p>
        </w:tc>
      </w:tr>
      <w:tr w:rsidR="000F3CB0" w:rsidRPr="002D0D2F" w:rsidTr="002D0D2F">
        <w:trPr>
          <w:jc w:val="center"/>
        </w:trPr>
        <w:tc>
          <w:tcPr>
            <w:tcW w:w="959" w:type="dxa"/>
            <w:vMerge w:val="restart"/>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禽蛋类</w:t>
            </w:r>
          </w:p>
        </w:tc>
        <w:tc>
          <w:tcPr>
            <w:tcW w:w="1787"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鸡蛋</w:t>
            </w:r>
          </w:p>
        </w:tc>
        <w:tc>
          <w:tcPr>
            <w:tcW w:w="1898"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878" w:type="dxa"/>
            <w:vMerge w:val="restart"/>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符合</w:t>
            </w:r>
            <w:r w:rsidRPr="002D0D2F">
              <w:rPr>
                <w:rFonts w:ascii="楷体" w:eastAsia="楷体" w:hAnsi="楷体" w:hint="eastAsia"/>
                <w:b/>
                <w:bCs/>
                <w:szCs w:val="21"/>
              </w:rPr>
              <w:t>GB2749-2015</w:t>
            </w:r>
            <w:r w:rsidRPr="002D0D2F">
              <w:rPr>
                <w:rFonts w:ascii="楷体" w:eastAsia="楷体" w:hAnsi="楷体" w:hint="eastAsia"/>
                <w:szCs w:val="21"/>
              </w:rPr>
              <w:t>食品安全国家标准</w:t>
            </w:r>
          </w:p>
        </w:tc>
      </w:tr>
      <w:tr w:rsidR="000F3CB0" w:rsidRPr="002D0D2F" w:rsidTr="002D0D2F">
        <w:trPr>
          <w:jc w:val="center"/>
        </w:trPr>
        <w:tc>
          <w:tcPr>
            <w:tcW w:w="959" w:type="dxa"/>
            <w:vMerge/>
            <w:vAlign w:val="center"/>
          </w:tcPr>
          <w:p w:rsidR="000F3CB0" w:rsidRPr="002D0D2F" w:rsidRDefault="000F3CB0" w:rsidP="002D0D2F">
            <w:pPr>
              <w:spacing w:line="360" w:lineRule="auto"/>
              <w:rPr>
                <w:rFonts w:ascii="楷体" w:eastAsia="楷体" w:hAnsi="楷体" w:hint="eastAsia"/>
                <w:szCs w:val="21"/>
              </w:rPr>
            </w:pPr>
          </w:p>
        </w:tc>
        <w:tc>
          <w:tcPr>
            <w:tcW w:w="1787"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鸭蛋</w:t>
            </w:r>
          </w:p>
        </w:tc>
        <w:tc>
          <w:tcPr>
            <w:tcW w:w="1898"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878" w:type="dxa"/>
            <w:vMerge/>
            <w:vAlign w:val="center"/>
          </w:tcPr>
          <w:p w:rsidR="000F3CB0" w:rsidRPr="002D0D2F" w:rsidRDefault="000F3CB0" w:rsidP="002D0D2F">
            <w:pPr>
              <w:spacing w:line="360" w:lineRule="auto"/>
              <w:jc w:val="center"/>
              <w:rPr>
                <w:rFonts w:ascii="楷体" w:eastAsia="楷体" w:hAnsi="楷体" w:hint="eastAsia"/>
                <w:szCs w:val="21"/>
              </w:rPr>
            </w:pPr>
          </w:p>
        </w:tc>
      </w:tr>
      <w:tr w:rsidR="000F3CB0" w:rsidRPr="002D0D2F" w:rsidTr="002D0D2F">
        <w:trPr>
          <w:jc w:val="center"/>
        </w:trPr>
        <w:tc>
          <w:tcPr>
            <w:tcW w:w="959" w:type="dxa"/>
            <w:vMerge/>
            <w:vAlign w:val="center"/>
          </w:tcPr>
          <w:p w:rsidR="000F3CB0" w:rsidRPr="002D0D2F" w:rsidRDefault="000F3CB0" w:rsidP="002D0D2F">
            <w:pPr>
              <w:spacing w:line="360" w:lineRule="auto"/>
              <w:rPr>
                <w:rFonts w:ascii="楷体" w:eastAsia="楷体" w:hAnsi="楷体" w:hint="eastAsia"/>
                <w:szCs w:val="21"/>
              </w:rPr>
            </w:pPr>
          </w:p>
        </w:tc>
        <w:tc>
          <w:tcPr>
            <w:tcW w:w="1787"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鹅蛋</w:t>
            </w:r>
          </w:p>
        </w:tc>
        <w:tc>
          <w:tcPr>
            <w:tcW w:w="1898"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878" w:type="dxa"/>
            <w:vMerge/>
            <w:vAlign w:val="center"/>
          </w:tcPr>
          <w:p w:rsidR="000F3CB0" w:rsidRPr="002D0D2F" w:rsidRDefault="000F3CB0" w:rsidP="002D0D2F">
            <w:pPr>
              <w:spacing w:line="360" w:lineRule="auto"/>
              <w:jc w:val="center"/>
              <w:rPr>
                <w:rFonts w:ascii="楷体" w:eastAsia="楷体" w:hAnsi="楷体" w:hint="eastAsia"/>
                <w:szCs w:val="21"/>
              </w:rPr>
            </w:pPr>
          </w:p>
        </w:tc>
      </w:tr>
      <w:tr w:rsidR="000F3CB0" w:rsidRPr="002D0D2F" w:rsidTr="002D0D2F">
        <w:trPr>
          <w:jc w:val="center"/>
        </w:trPr>
        <w:tc>
          <w:tcPr>
            <w:tcW w:w="959" w:type="dxa"/>
            <w:vMerge/>
            <w:vAlign w:val="center"/>
          </w:tcPr>
          <w:p w:rsidR="000F3CB0" w:rsidRPr="002D0D2F" w:rsidRDefault="000F3CB0" w:rsidP="002D0D2F">
            <w:pPr>
              <w:spacing w:line="360" w:lineRule="auto"/>
              <w:rPr>
                <w:rFonts w:ascii="楷体" w:eastAsia="楷体" w:hAnsi="楷体" w:hint="eastAsia"/>
                <w:szCs w:val="21"/>
              </w:rPr>
            </w:pPr>
          </w:p>
        </w:tc>
        <w:tc>
          <w:tcPr>
            <w:tcW w:w="1787"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鹌鹑蛋</w:t>
            </w:r>
          </w:p>
        </w:tc>
        <w:tc>
          <w:tcPr>
            <w:tcW w:w="1898"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878" w:type="dxa"/>
            <w:vMerge/>
            <w:vAlign w:val="center"/>
          </w:tcPr>
          <w:p w:rsidR="000F3CB0" w:rsidRPr="002D0D2F" w:rsidRDefault="000F3CB0" w:rsidP="002D0D2F">
            <w:pPr>
              <w:spacing w:line="360" w:lineRule="auto"/>
              <w:jc w:val="center"/>
              <w:rPr>
                <w:rFonts w:ascii="楷体" w:eastAsia="楷体" w:hAnsi="楷体" w:hint="eastAsia"/>
                <w:szCs w:val="21"/>
              </w:rPr>
            </w:pPr>
          </w:p>
        </w:tc>
      </w:tr>
    </w:tbl>
    <w:p w:rsidR="000F3CB0" w:rsidRPr="002D0D2F" w:rsidRDefault="00C1527E" w:rsidP="00C1527E">
      <w:pPr>
        <w:rPr>
          <w:rFonts w:ascii="仿宋_GB2312" w:eastAsia="仿宋_GB2312" w:hint="eastAsia"/>
          <w:sz w:val="30"/>
          <w:szCs w:val="30"/>
        </w:rPr>
      </w:pPr>
      <w:r>
        <w:rPr>
          <w:rFonts w:ascii="仿宋_GB2312" w:eastAsia="仿宋_GB2312" w:hint="eastAsia"/>
          <w:sz w:val="30"/>
          <w:szCs w:val="30"/>
        </w:rPr>
        <w:t>（七）</w:t>
      </w:r>
      <w:r w:rsidR="003F62D6" w:rsidRPr="002D0D2F">
        <w:rPr>
          <w:rFonts w:ascii="仿宋_GB2312" w:eastAsia="仿宋_GB2312" w:hint="eastAsia"/>
          <w:sz w:val="30"/>
          <w:szCs w:val="30"/>
        </w:rPr>
        <w:t>水果类</w:t>
      </w:r>
    </w:p>
    <w:tbl>
      <w:tblPr>
        <w:tblStyle w:val="a6"/>
        <w:tblpPr w:leftFromText="180" w:rightFromText="180" w:vertAnchor="text" w:horzAnchor="page" w:tblpXSpec="center" w:tblpY="297"/>
        <w:tblOverlap w:val="never"/>
        <w:tblW w:w="0" w:type="auto"/>
        <w:jc w:val="center"/>
        <w:tblLook w:val="04A0" w:firstRow="1" w:lastRow="0" w:firstColumn="1" w:lastColumn="0" w:noHBand="0" w:noVBand="1"/>
      </w:tblPr>
      <w:tblGrid>
        <w:gridCol w:w="811"/>
        <w:gridCol w:w="1935"/>
        <w:gridCol w:w="2400"/>
        <w:gridCol w:w="3376"/>
      </w:tblGrid>
      <w:tr w:rsidR="000F3CB0" w:rsidRPr="002D0D2F" w:rsidTr="002D0D2F">
        <w:trPr>
          <w:jc w:val="center"/>
        </w:trPr>
        <w:tc>
          <w:tcPr>
            <w:tcW w:w="811" w:type="dxa"/>
            <w:vAlign w:val="center"/>
          </w:tcPr>
          <w:p w:rsidR="000F3CB0" w:rsidRPr="002D0D2F" w:rsidRDefault="000F3CB0" w:rsidP="002D0D2F">
            <w:pPr>
              <w:spacing w:line="360" w:lineRule="auto"/>
              <w:rPr>
                <w:rFonts w:ascii="楷体" w:eastAsia="楷体" w:hAnsi="楷体" w:hint="eastAsia"/>
                <w:b/>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b/>
                <w:szCs w:val="21"/>
              </w:rPr>
            </w:pPr>
            <w:r w:rsidRPr="002D0D2F">
              <w:rPr>
                <w:rFonts w:ascii="楷体" w:eastAsia="楷体" w:hAnsi="楷体" w:hint="eastAsia"/>
                <w:b/>
                <w:szCs w:val="21"/>
              </w:rPr>
              <w:t>品名</w:t>
            </w:r>
          </w:p>
        </w:tc>
        <w:tc>
          <w:tcPr>
            <w:tcW w:w="2400" w:type="dxa"/>
            <w:vAlign w:val="center"/>
          </w:tcPr>
          <w:p w:rsidR="000F3CB0" w:rsidRPr="002D0D2F" w:rsidRDefault="003F62D6" w:rsidP="002D0D2F">
            <w:pPr>
              <w:spacing w:line="360" w:lineRule="auto"/>
              <w:jc w:val="center"/>
              <w:rPr>
                <w:rFonts w:ascii="楷体" w:eastAsia="楷体" w:hAnsi="楷体" w:hint="eastAsia"/>
                <w:b/>
                <w:szCs w:val="21"/>
              </w:rPr>
            </w:pPr>
            <w:r w:rsidRPr="002D0D2F">
              <w:rPr>
                <w:rFonts w:ascii="楷体" w:eastAsia="楷体" w:hAnsi="楷体" w:hint="eastAsia"/>
                <w:b/>
                <w:szCs w:val="21"/>
              </w:rPr>
              <w:t>规格</w:t>
            </w:r>
          </w:p>
        </w:tc>
        <w:tc>
          <w:tcPr>
            <w:tcW w:w="3376" w:type="dxa"/>
            <w:vAlign w:val="center"/>
          </w:tcPr>
          <w:p w:rsidR="000F3CB0" w:rsidRPr="002D0D2F" w:rsidRDefault="003F62D6" w:rsidP="002D0D2F">
            <w:pPr>
              <w:spacing w:line="360" w:lineRule="auto"/>
              <w:jc w:val="center"/>
              <w:rPr>
                <w:rFonts w:ascii="楷体" w:eastAsia="楷体" w:hAnsi="楷体" w:hint="eastAsia"/>
                <w:b/>
                <w:szCs w:val="21"/>
              </w:rPr>
            </w:pPr>
            <w:r w:rsidRPr="002D0D2F">
              <w:rPr>
                <w:rFonts w:ascii="楷体" w:eastAsia="楷体" w:hAnsi="楷体" w:hint="eastAsia"/>
                <w:b/>
                <w:szCs w:val="21"/>
              </w:rPr>
              <w:t>技术指标</w:t>
            </w:r>
          </w:p>
        </w:tc>
      </w:tr>
      <w:tr w:rsidR="000F3CB0" w:rsidRPr="002D0D2F" w:rsidTr="002D0D2F">
        <w:trPr>
          <w:jc w:val="center"/>
        </w:trPr>
        <w:tc>
          <w:tcPr>
            <w:tcW w:w="811" w:type="dxa"/>
            <w:vMerge w:val="restart"/>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水果</w:t>
            </w: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哈密瓜</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restart"/>
            <w:vAlign w:val="center"/>
          </w:tcPr>
          <w:p w:rsidR="000F3CB0" w:rsidRPr="002D0D2F" w:rsidRDefault="003F62D6" w:rsidP="002D0D2F">
            <w:pPr>
              <w:numPr>
                <w:ilvl w:val="0"/>
                <w:numId w:val="4"/>
              </w:numPr>
              <w:spacing w:line="360" w:lineRule="auto"/>
              <w:jc w:val="center"/>
              <w:rPr>
                <w:rFonts w:ascii="楷体" w:eastAsia="楷体" w:hAnsi="楷体" w:hint="eastAsia"/>
                <w:szCs w:val="21"/>
              </w:rPr>
            </w:pPr>
            <w:r w:rsidRPr="002D0D2F">
              <w:rPr>
                <w:rFonts w:ascii="楷体" w:eastAsia="楷体" w:hAnsi="楷体" w:hint="eastAsia"/>
                <w:szCs w:val="21"/>
              </w:rPr>
              <w:t>无农药残留、无腐烂变质、外形色泽良好的新鲜时令水果；</w:t>
            </w:r>
          </w:p>
          <w:p w:rsidR="000F3CB0" w:rsidRPr="002D0D2F" w:rsidRDefault="003F62D6" w:rsidP="002D0D2F">
            <w:pPr>
              <w:numPr>
                <w:ilvl w:val="0"/>
                <w:numId w:val="4"/>
              </w:numPr>
              <w:spacing w:line="360" w:lineRule="auto"/>
              <w:jc w:val="center"/>
              <w:rPr>
                <w:rFonts w:ascii="楷体" w:eastAsia="楷体" w:hAnsi="楷体" w:hint="eastAsia"/>
                <w:szCs w:val="21"/>
              </w:rPr>
            </w:pPr>
            <w:r w:rsidRPr="002D0D2F">
              <w:rPr>
                <w:rFonts w:ascii="楷体" w:eastAsia="楷体" w:hAnsi="楷体" w:hint="eastAsia"/>
                <w:szCs w:val="21"/>
              </w:rPr>
              <w:t>不低于水果标准分级三级标准。</w:t>
            </w:r>
          </w:p>
        </w:tc>
      </w:tr>
      <w:tr w:rsidR="000F3CB0" w:rsidRPr="002D0D2F" w:rsidTr="002D0D2F">
        <w:trPr>
          <w:jc w:val="center"/>
        </w:trPr>
        <w:tc>
          <w:tcPr>
            <w:tcW w:w="811" w:type="dxa"/>
            <w:vMerge/>
            <w:vAlign w:val="center"/>
          </w:tcPr>
          <w:p w:rsidR="000F3CB0" w:rsidRPr="002D0D2F" w:rsidRDefault="000F3CB0" w:rsidP="002D0D2F">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火龙果</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rsidP="002D0D2F">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甜瓜</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rsidP="002D0D2F">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荔枝</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rsidP="002D0D2F">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橙子</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rsidP="002D0D2F">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草莓</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rsidP="002D0D2F">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西瓜</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rsidP="002D0D2F">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红心火龙果</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rsidP="002D0D2F">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香蕉</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rsidP="002D0D2F">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花花牛苹果</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rsidP="002D0D2F">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红富士苹果</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rsidP="002D0D2F">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柠檬</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rsidP="002D0D2F">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蜜桔</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rsidP="002D0D2F">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樱桃</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rPr>
                <w:rFonts w:ascii="楷体" w:eastAsia="楷体" w:hAnsi="楷体" w:hint="eastAsia"/>
                <w:szCs w:val="21"/>
              </w:rPr>
            </w:pPr>
          </w:p>
        </w:tc>
      </w:tr>
      <w:tr w:rsidR="000F3CB0" w:rsidRPr="002D0D2F" w:rsidTr="002D0D2F">
        <w:trPr>
          <w:jc w:val="center"/>
        </w:trPr>
        <w:tc>
          <w:tcPr>
            <w:tcW w:w="811" w:type="dxa"/>
            <w:vMerge/>
            <w:vAlign w:val="center"/>
          </w:tcPr>
          <w:p w:rsidR="000F3CB0" w:rsidRPr="002D0D2F" w:rsidRDefault="000F3CB0" w:rsidP="002D0D2F">
            <w:pPr>
              <w:spacing w:line="360" w:lineRule="auto"/>
              <w:rPr>
                <w:rFonts w:ascii="楷体" w:eastAsia="楷体" w:hAnsi="楷体" w:hint="eastAsia"/>
                <w:szCs w:val="21"/>
              </w:rPr>
            </w:pPr>
          </w:p>
        </w:tc>
        <w:tc>
          <w:tcPr>
            <w:tcW w:w="1935"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千</w:t>
            </w:r>
            <w:proofErr w:type="gramStart"/>
            <w:r w:rsidRPr="002D0D2F">
              <w:rPr>
                <w:rFonts w:ascii="楷体" w:eastAsia="楷体" w:hAnsi="楷体" w:hint="eastAsia"/>
                <w:szCs w:val="21"/>
              </w:rPr>
              <w:t>禧</w:t>
            </w:r>
            <w:proofErr w:type="gramEnd"/>
            <w:r w:rsidRPr="002D0D2F">
              <w:rPr>
                <w:rFonts w:ascii="楷体" w:eastAsia="楷体" w:hAnsi="楷体" w:hint="eastAsia"/>
                <w:szCs w:val="21"/>
              </w:rPr>
              <w:t>果</w:t>
            </w:r>
          </w:p>
        </w:tc>
        <w:tc>
          <w:tcPr>
            <w:tcW w:w="2400" w:type="dxa"/>
            <w:vAlign w:val="center"/>
          </w:tcPr>
          <w:p w:rsidR="000F3CB0" w:rsidRPr="002D0D2F" w:rsidRDefault="003F62D6" w:rsidP="002D0D2F">
            <w:pPr>
              <w:spacing w:line="360" w:lineRule="auto"/>
              <w:jc w:val="center"/>
              <w:rPr>
                <w:rFonts w:ascii="楷体" w:eastAsia="楷体" w:hAnsi="楷体" w:hint="eastAsia"/>
                <w:szCs w:val="21"/>
              </w:rPr>
            </w:pPr>
            <w:r w:rsidRPr="002D0D2F">
              <w:rPr>
                <w:rFonts w:ascii="楷体" w:eastAsia="楷体" w:hAnsi="楷体" w:hint="eastAsia"/>
                <w:szCs w:val="21"/>
              </w:rPr>
              <w:t>称重</w:t>
            </w:r>
          </w:p>
        </w:tc>
        <w:tc>
          <w:tcPr>
            <w:tcW w:w="3376" w:type="dxa"/>
            <w:vMerge/>
            <w:vAlign w:val="center"/>
          </w:tcPr>
          <w:p w:rsidR="000F3CB0" w:rsidRPr="002D0D2F" w:rsidRDefault="000F3CB0" w:rsidP="002D0D2F">
            <w:pPr>
              <w:spacing w:line="360" w:lineRule="auto"/>
              <w:rPr>
                <w:rFonts w:ascii="楷体" w:eastAsia="楷体" w:hAnsi="楷体" w:hint="eastAsia"/>
                <w:szCs w:val="21"/>
              </w:rPr>
            </w:pPr>
          </w:p>
        </w:tc>
      </w:tr>
    </w:tbl>
    <w:p w:rsidR="000F3CB0" w:rsidRPr="00C1527E" w:rsidRDefault="00C1527E" w:rsidP="00C1527E">
      <w:pPr>
        <w:rPr>
          <w:rFonts w:ascii="仿宋_GB2312" w:eastAsia="仿宋_GB2312" w:hint="eastAsia"/>
          <w:b/>
          <w:sz w:val="30"/>
          <w:szCs w:val="30"/>
        </w:rPr>
      </w:pPr>
      <w:r w:rsidRPr="00C1527E">
        <w:rPr>
          <w:rFonts w:ascii="仿宋_GB2312" w:eastAsia="仿宋_GB2312" w:hint="eastAsia"/>
          <w:b/>
          <w:sz w:val="30"/>
          <w:szCs w:val="30"/>
        </w:rPr>
        <w:lastRenderedPageBreak/>
        <w:t>（八）</w:t>
      </w:r>
      <w:r w:rsidR="003F62D6" w:rsidRPr="00C1527E">
        <w:rPr>
          <w:rFonts w:ascii="仿宋_GB2312" w:eastAsia="仿宋_GB2312" w:hint="eastAsia"/>
          <w:b/>
          <w:sz w:val="30"/>
          <w:szCs w:val="30"/>
        </w:rPr>
        <w:t>调味品</w:t>
      </w:r>
    </w:p>
    <w:tbl>
      <w:tblPr>
        <w:tblStyle w:val="a6"/>
        <w:tblpPr w:leftFromText="180" w:rightFromText="180" w:vertAnchor="text" w:horzAnchor="page" w:tblpXSpec="center" w:tblpY="297"/>
        <w:tblOverlap w:val="never"/>
        <w:tblW w:w="0" w:type="auto"/>
        <w:jc w:val="center"/>
        <w:tblLook w:val="04A0" w:firstRow="1" w:lastRow="0" w:firstColumn="1" w:lastColumn="0" w:noHBand="0" w:noVBand="1"/>
      </w:tblPr>
      <w:tblGrid>
        <w:gridCol w:w="811"/>
        <w:gridCol w:w="1935"/>
        <w:gridCol w:w="2400"/>
        <w:gridCol w:w="3376"/>
      </w:tblGrid>
      <w:tr w:rsidR="000F3CB0" w:rsidRPr="002D0D2F" w:rsidTr="00C1527E">
        <w:trPr>
          <w:jc w:val="center"/>
        </w:trPr>
        <w:tc>
          <w:tcPr>
            <w:tcW w:w="811" w:type="dxa"/>
            <w:vAlign w:val="center"/>
          </w:tcPr>
          <w:p w:rsidR="000F3CB0" w:rsidRPr="00C1527E" w:rsidRDefault="000F3CB0" w:rsidP="00C1527E">
            <w:pPr>
              <w:spacing w:line="360" w:lineRule="auto"/>
              <w:rPr>
                <w:rFonts w:ascii="楷体" w:eastAsia="楷体" w:hAnsi="楷体" w:hint="eastAsia"/>
                <w:b/>
                <w:szCs w:val="21"/>
              </w:rPr>
            </w:pPr>
          </w:p>
        </w:tc>
        <w:tc>
          <w:tcPr>
            <w:tcW w:w="1935" w:type="dxa"/>
            <w:vAlign w:val="center"/>
          </w:tcPr>
          <w:p w:rsidR="000F3CB0" w:rsidRPr="00C1527E" w:rsidRDefault="003F62D6" w:rsidP="00C1527E">
            <w:pPr>
              <w:spacing w:line="360" w:lineRule="auto"/>
              <w:jc w:val="center"/>
              <w:rPr>
                <w:rFonts w:ascii="楷体" w:eastAsia="楷体" w:hAnsi="楷体" w:hint="eastAsia"/>
                <w:b/>
                <w:szCs w:val="21"/>
              </w:rPr>
            </w:pPr>
            <w:r w:rsidRPr="00C1527E">
              <w:rPr>
                <w:rFonts w:ascii="楷体" w:eastAsia="楷体" w:hAnsi="楷体" w:hint="eastAsia"/>
                <w:b/>
                <w:szCs w:val="21"/>
              </w:rPr>
              <w:t>品名</w:t>
            </w:r>
          </w:p>
        </w:tc>
        <w:tc>
          <w:tcPr>
            <w:tcW w:w="2400" w:type="dxa"/>
            <w:vAlign w:val="center"/>
          </w:tcPr>
          <w:p w:rsidR="000F3CB0" w:rsidRPr="00C1527E" w:rsidRDefault="003F62D6" w:rsidP="00C1527E">
            <w:pPr>
              <w:spacing w:line="360" w:lineRule="auto"/>
              <w:jc w:val="center"/>
              <w:rPr>
                <w:rFonts w:ascii="楷体" w:eastAsia="楷体" w:hAnsi="楷体" w:hint="eastAsia"/>
                <w:b/>
                <w:szCs w:val="21"/>
              </w:rPr>
            </w:pPr>
            <w:r w:rsidRPr="00C1527E">
              <w:rPr>
                <w:rFonts w:ascii="楷体" w:eastAsia="楷体" w:hAnsi="楷体" w:hint="eastAsia"/>
                <w:b/>
                <w:szCs w:val="21"/>
              </w:rPr>
              <w:t>规格</w:t>
            </w:r>
          </w:p>
        </w:tc>
        <w:tc>
          <w:tcPr>
            <w:tcW w:w="3376" w:type="dxa"/>
            <w:vAlign w:val="center"/>
          </w:tcPr>
          <w:p w:rsidR="000F3CB0" w:rsidRPr="00C1527E" w:rsidRDefault="003F62D6" w:rsidP="00C1527E">
            <w:pPr>
              <w:spacing w:line="360" w:lineRule="auto"/>
              <w:jc w:val="center"/>
              <w:rPr>
                <w:rFonts w:ascii="楷体" w:eastAsia="楷体" w:hAnsi="楷体" w:hint="eastAsia"/>
                <w:b/>
                <w:szCs w:val="21"/>
              </w:rPr>
            </w:pPr>
            <w:r w:rsidRPr="00C1527E">
              <w:rPr>
                <w:rFonts w:ascii="楷体" w:eastAsia="楷体" w:hAnsi="楷体" w:hint="eastAsia"/>
                <w:b/>
                <w:szCs w:val="21"/>
              </w:rPr>
              <w:t>技术指标</w:t>
            </w:r>
          </w:p>
        </w:tc>
      </w:tr>
      <w:tr w:rsidR="000F3CB0" w:rsidRPr="002D0D2F" w:rsidTr="00C1527E">
        <w:trPr>
          <w:jc w:val="center"/>
        </w:trPr>
        <w:tc>
          <w:tcPr>
            <w:tcW w:w="811" w:type="dxa"/>
            <w:vMerge w:val="restart"/>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调味品</w:t>
            </w: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酵母粉</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袋装500g</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白糖</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袋装50kg</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香脆炸粉</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袋装1kg</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甜面酱</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桶装3kg</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橄榄菜</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瓶装160g</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火锅底料</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400g*10袋</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白醋</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proofErr w:type="gramStart"/>
            <w:r w:rsidRPr="002D0D2F">
              <w:rPr>
                <w:rFonts w:ascii="楷体" w:eastAsia="楷体" w:hAnsi="楷体" w:hint="eastAsia"/>
                <w:szCs w:val="21"/>
              </w:rPr>
              <w:t>壶装</w:t>
            </w:r>
            <w:proofErr w:type="gramEnd"/>
            <w:r w:rsidRPr="002D0D2F">
              <w:rPr>
                <w:rFonts w:ascii="楷体" w:eastAsia="楷体" w:hAnsi="楷体" w:hint="eastAsia"/>
                <w:szCs w:val="21"/>
              </w:rPr>
              <w:t>1.8L</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白醋</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瓶装500ml</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酱油</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瓶装800ml</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干海带丝</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袋装4kg</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花雕酒</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瓶装500ml</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蜂蜜</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瓶装500g</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黄豆酱</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桶装6kg</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泡</w:t>
            </w:r>
            <w:proofErr w:type="gramStart"/>
            <w:r w:rsidRPr="002D0D2F">
              <w:rPr>
                <w:rFonts w:ascii="楷体" w:eastAsia="楷体" w:hAnsi="楷体" w:hint="eastAsia"/>
                <w:szCs w:val="21"/>
              </w:rPr>
              <w:t>椒</w:t>
            </w:r>
            <w:proofErr w:type="gramEnd"/>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桶装1kg</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黄灯笼椒</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瓶装500g</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鸡精</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袋装900g</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鸡汁</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1kg</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浓缩橙汁</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瓶装840ml</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胡辣汤料</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袋装2.5kg</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沙拉酱</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瓶装1kg</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辣椒酱</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瓶装920g</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香辣酱</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瓶装280g</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草菇老抽</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proofErr w:type="gramStart"/>
            <w:r w:rsidRPr="002D0D2F">
              <w:rPr>
                <w:rFonts w:ascii="楷体" w:eastAsia="楷体" w:hAnsi="楷体" w:hint="eastAsia"/>
                <w:szCs w:val="21"/>
              </w:rPr>
              <w:t>壶装</w:t>
            </w:r>
            <w:proofErr w:type="gramEnd"/>
            <w:r w:rsidRPr="002D0D2F">
              <w:rPr>
                <w:rFonts w:ascii="楷体" w:eastAsia="楷体" w:hAnsi="楷体" w:hint="eastAsia"/>
                <w:szCs w:val="21"/>
              </w:rPr>
              <w:t>1.75L</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海鲜酱</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桶装7kg</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生抽</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proofErr w:type="gramStart"/>
            <w:r w:rsidRPr="002D0D2F">
              <w:rPr>
                <w:rFonts w:ascii="楷体" w:eastAsia="楷体" w:hAnsi="楷体" w:hint="eastAsia"/>
                <w:szCs w:val="21"/>
              </w:rPr>
              <w:t>壶装</w:t>
            </w:r>
            <w:proofErr w:type="gramEnd"/>
            <w:r w:rsidRPr="002D0D2F">
              <w:rPr>
                <w:rFonts w:ascii="楷体" w:eastAsia="楷体" w:hAnsi="楷体" w:hint="eastAsia"/>
                <w:szCs w:val="21"/>
              </w:rPr>
              <w:t>1.75L</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蚝油</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桶装6kg</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味精</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袋装25kg</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蒸鱼</w:t>
            </w:r>
            <w:proofErr w:type="gramStart"/>
            <w:r w:rsidRPr="002D0D2F">
              <w:rPr>
                <w:rFonts w:ascii="楷体" w:eastAsia="楷体" w:hAnsi="楷体" w:hint="eastAsia"/>
                <w:szCs w:val="21"/>
              </w:rPr>
              <w:t>豉</w:t>
            </w:r>
            <w:proofErr w:type="gramEnd"/>
            <w:r w:rsidRPr="002D0D2F">
              <w:rPr>
                <w:rFonts w:ascii="楷体" w:eastAsia="楷体" w:hAnsi="楷体" w:hint="eastAsia"/>
                <w:szCs w:val="21"/>
              </w:rPr>
              <w:t>油</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桶装1.9L*6</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调味料</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袋装750g</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泡</w:t>
            </w:r>
            <w:proofErr w:type="gramStart"/>
            <w:r w:rsidRPr="002D0D2F">
              <w:rPr>
                <w:rFonts w:ascii="楷体" w:eastAsia="楷体" w:hAnsi="楷体" w:hint="eastAsia"/>
                <w:szCs w:val="21"/>
              </w:rPr>
              <w:t>椒</w:t>
            </w:r>
            <w:proofErr w:type="gramEnd"/>
            <w:r w:rsidRPr="002D0D2F">
              <w:rPr>
                <w:rFonts w:ascii="楷体" w:eastAsia="楷体" w:hAnsi="楷体" w:hint="eastAsia"/>
                <w:szCs w:val="21"/>
              </w:rPr>
              <w:t>小米辣</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袋装1kg</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青泡</w:t>
            </w:r>
            <w:proofErr w:type="gramStart"/>
            <w:r w:rsidRPr="002D0D2F">
              <w:rPr>
                <w:rFonts w:ascii="楷体" w:eastAsia="楷体" w:hAnsi="楷体" w:hint="eastAsia"/>
                <w:szCs w:val="21"/>
              </w:rPr>
              <w:t>椒</w:t>
            </w:r>
            <w:proofErr w:type="gramEnd"/>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袋装2kg</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香辣椒面</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袋装10斤</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料酒</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桶装5L*2</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无铝泡打粉</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3kg</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米醋</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袋装250g</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酸菜鱼酸菜</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袋装400g*30</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剁</w:t>
            </w:r>
            <w:proofErr w:type="gramStart"/>
            <w:r w:rsidRPr="002D0D2F">
              <w:rPr>
                <w:rFonts w:ascii="楷体" w:eastAsia="楷体" w:hAnsi="楷体" w:hint="eastAsia"/>
                <w:szCs w:val="21"/>
              </w:rPr>
              <w:t>椒</w:t>
            </w:r>
            <w:proofErr w:type="gramEnd"/>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桶装2.4kg</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优质小磨香油</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瓶装</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优质芝麻酱</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瓶装</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番茄酱</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桶装3kg</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r w:rsidR="000F3CB0" w:rsidRPr="002D0D2F" w:rsidTr="00C1527E">
        <w:trPr>
          <w:jc w:val="center"/>
        </w:trPr>
        <w:tc>
          <w:tcPr>
            <w:tcW w:w="811" w:type="dxa"/>
            <w:vMerge/>
            <w:vAlign w:val="center"/>
          </w:tcPr>
          <w:p w:rsidR="000F3CB0" w:rsidRPr="002D0D2F" w:rsidRDefault="000F3CB0" w:rsidP="00C1527E">
            <w:pPr>
              <w:spacing w:line="360" w:lineRule="auto"/>
              <w:rPr>
                <w:rFonts w:ascii="楷体" w:eastAsia="楷体" w:hAnsi="楷体" w:hint="eastAsia"/>
                <w:szCs w:val="21"/>
              </w:rPr>
            </w:pPr>
          </w:p>
        </w:tc>
        <w:tc>
          <w:tcPr>
            <w:tcW w:w="1935"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十三香</w:t>
            </w:r>
          </w:p>
        </w:tc>
        <w:tc>
          <w:tcPr>
            <w:tcW w:w="2400"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袋装227g*20</w:t>
            </w:r>
          </w:p>
        </w:tc>
        <w:tc>
          <w:tcPr>
            <w:tcW w:w="3376" w:type="dxa"/>
            <w:vAlign w:val="center"/>
          </w:tcPr>
          <w:p w:rsidR="000F3CB0" w:rsidRPr="002D0D2F" w:rsidRDefault="003F62D6" w:rsidP="00C1527E">
            <w:pPr>
              <w:spacing w:line="360" w:lineRule="auto"/>
              <w:jc w:val="center"/>
              <w:rPr>
                <w:rFonts w:ascii="楷体" w:eastAsia="楷体" w:hAnsi="楷体" w:hint="eastAsia"/>
                <w:szCs w:val="21"/>
              </w:rPr>
            </w:pPr>
            <w:r w:rsidRPr="002D0D2F">
              <w:rPr>
                <w:rFonts w:ascii="楷体" w:eastAsia="楷体" w:hAnsi="楷体" w:hint="eastAsia"/>
                <w:szCs w:val="21"/>
              </w:rPr>
              <w:t>符合国家相关标准</w:t>
            </w:r>
          </w:p>
        </w:tc>
      </w:tr>
    </w:tbl>
    <w:p w:rsidR="000F3CB0" w:rsidRPr="00C1527E" w:rsidRDefault="00C1527E" w:rsidP="00C1527E">
      <w:pPr>
        <w:rPr>
          <w:rFonts w:ascii="仿宋_GB2312" w:eastAsia="仿宋_GB2312" w:hint="eastAsia"/>
          <w:b/>
          <w:sz w:val="30"/>
          <w:szCs w:val="30"/>
        </w:rPr>
      </w:pPr>
      <w:r w:rsidRPr="00C1527E">
        <w:rPr>
          <w:rFonts w:ascii="仿宋_GB2312" w:eastAsia="仿宋_GB2312" w:hint="eastAsia"/>
          <w:b/>
          <w:sz w:val="30"/>
          <w:szCs w:val="30"/>
        </w:rPr>
        <w:t>（九）</w:t>
      </w:r>
      <w:r w:rsidR="003F62D6" w:rsidRPr="00C1527E">
        <w:rPr>
          <w:rFonts w:ascii="仿宋_GB2312" w:eastAsia="仿宋_GB2312" w:hint="eastAsia"/>
          <w:b/>
          <w:sz w:val="30"/>
          <w:szCs w:val="30"/>
        </w:rPr>
        <w:t>粗粮类</w:t>
      </w:r>
    </w:p>
    <w:tbl>
      <w:tblPr>
        <w:tblStyle w:val="a6"/>
        <w:tblpPr w:leftFromText="180" w:rightFromText="180" w:vertAnchor="text" w:horzAnchor="page" w:tblpXSpec="center" w:tblpY="297"/>
        <w:tblOverlap w:val="never"/>
        <w:tblW w:w="0" w:type="auto"/>
        <w:tblLook w:val="04A0" w:firstRow="1" w:lastRow="0" w:firstColumn="1" w:lastColumn="0" w:noHBand="0" w:noVBand="1"/>
      </w:tblPr>
      <w:tblGrid>
        <w:gridCol w:w="811"/>
        <w:gridCol w:w="1935"/>
        <w:gridCol w:w="2400"/>
        <w:gridCol w:w="3376"/>
      </w:tblGrid>
      <w:tr w:rsidR="000F3CB0" w:rsidRPr="00C1527E" w:rsidTr="00C1527E">
        <w:tc>
          <w:tcPr>
            <w:tcW w:w="811" w:type="dxa"/>
            <w:vAlign w:val="center"/>
          </w:tcPr>
          <w:p w:rsidR="000F3CB0" w:rsidRPr="00C1527E" w:rsidRDefault="000F3CB0">
            <w:pPr>
              <w:spacing w:line="360" w:lineRule="auto"/>
              <w:rPr>
                <w:rFonts w:ascii="楷体" w:eastAsia="楷体" w:hAnsi="楷体" w:hint="eastAsia"/>
                <w:szCs w:val="21"/>
              </w:rPr>
            </w:pPr>
          </w:p>
        </w:tc>
        <w:tc>
          <w:tcPr>
            <w:tcW w:w="1935" w:type="dxa"/>
            <w:vAlign w:val="center"/>
          </w:tcPr>
          <w:p w:rsidR="000F3CB0" w:rsidRPr="00C1527E" w:rsidRDefault="003F62D6" w:rsidP="00C1527E">
            <w:pPr>
              <w:spacing w:line="360" w:lineRule="auto"/>
              <w:jc w:val="center"/>
              <w:rPr>
                <w:rFonts w:ascii="楷体" w:eastAsia="楷体" w:hAnsi="楷体" w:hint="eastAsia"/>
                <w:b/>
                <w:szCs w:val="21"/>
              </w:rPr>
            </w:pPr>
            <w:r w:rsidRPr="00C1527E">
              <w:rPr>
                <w:rFonts w:ascii="楷体" w:eastAsia="楷体" w:hAnsi="楷体" w:hint="eastAsia"/>
                <w:b/>
                <w:szCs w:val="21"/>
              </w:rPr>
              <w:t>品名</w:t>
            </w:r>
          </w:p>
        </w:tc>
        <w:tc>
          <w:tcPr>
            <w:tcW w:w="2400" w:type="dxa"/>
            <w:vAlign w:val="center"/>
          </w:tcPr>
          <w:p w:rsidR="000F3CB0" w:rsidRPr="00C1527E" w:rsidRDefault="003F62D6" w:rsidP="00C1527E">
            <w:pPr>
              <w:spacing w:line="360" w:lineRule="auto"/>
              <w:jc w:val="center"/>
              <w:rPr>
                <w:rFonts w:ascii="楷体" w:eastAsia="楷体" w:hAnsi="楷体" w:hint="eastAsia"/>
                <w:b/>
                <w:szCs w:val="21"/>
              </w:rPr>
            </w:pPr>
            <w:r w:rsidRPr="00C1527E">
              <w:rPr>
                <w:rFonts w:ascii="楷体" w:eastAsia="楷体" w:hAnsi="楷体" w:hint="eastAsia"/>
                <w:b/>
                <w:szCs w:val="21"/>
              </w:rPr>
              <w:t>规格</w:t>
            </w:r>
          </w:p>
        </w:tc>
        <w:tc>
          <w:tcPr>
            <w:tcW w:w="3376" w:type="dxa"/>
            <w:vAlign w:val="center"/>
          </w:tcPr>
          <w:p w:rsidR="000F3CB0" w:rsidRPr="00C1527E" w:rsidRDefault="003F62D6" w:rsidP="00C1527E">
            <w:pPr>
              <w:spacing w:line="360" w:lineRule="auto"/>
              <w:jc w:val="center"/>
              <w:rPr>
                <w:rFonts w:ascii="楷体" w:eastAsia="楷体" w:hAnsi="楷体" w:hint="eastAsia"/>
                <w:b/>
                <w:szCs w:val="21"/>
              </w:rPr>
            </w:pPr>
            <w:r w:rsidRPr="00C1527E">
              <w:rPr>
                <w:rFonts w:ascii="楷体" w:eastAsia="楷体" w:hAnsi="楷体" w:hint="eastAsia"/>
                <w:b/>
                <w:szCs w:val="21"/>
              </w:rPr>
              <w:t>技术指标</w:t>
            </w:r>
          </w:p>
        </w:tc>
      </w:tr>
      <w:tr w:rsidR="000F3CB0" w:rsidRPr="00C1527E" w:rsidTr="00C1527E">
        <w:tc>
          <w:tcPr>
            <w:tcW w:w="811" w:type="dxa"/>
            <w:vMerge w:val="restart"/>
            <w:vAlign w:val="center"/>
          </w:tcPr>
          <w:p w:rsidR="000F3CB0" w:rsidRPr="00C1527E" w:rsidRDefault="003F62D6">
            <w:pPr>
              <w:spacing w:line="360" w:lineRule="auto"/>
              <w:jc w:val="center"/>
              <w:rPr>
                <w:rFonts w:ascii="楷体" w:eastAsia="楷体" w:hAnsi="楷体" w:hint="eastAsia"/>
                <w:szCs w:val="21"/>
              </w:rPr>
            </w:pPr>
            <w:r w:rsidRPr="00C1527E">
              <w:rPr>
                <w:rFonts w:ascii="楷体" w:eastAsia="楷体" w:hAnsi="楷体" w:hint="eastAsia"/>
                <w:szCs w:val="21"/>
              </w:rPr>
              <w:t>粗粮</w:t>
            </w:r>
          </w:p>
        </w:tc>
        <w:tc>
          <w:tcPr>
            <w:tcW w:w="1935" w:type="dxa"/>
            <w:vAlign w:val="center"/>
          </w:tcPr>
          <w:p w:rsidR="000F3CB0" w:rsidRPr="00C1527E" w:rsidRDefault="003F62D6" w:rsidP="00C1527E">
            <w:pPr>
              <w:spacing w:line="360" w:lineRule="auto"/>
              <w:jc w:val="center"/>
              <w:rPr>
                <w:rFonts w:ascii="楷体" w:eastAsia="楷体" w:hAnsi="楷体" w:hint="eastAsia"/>
                <w:szCs w:val="21"/>
              </w:rPr>
            </w:pPr>
            <w:r w:rsidRPr="00C1527E">
              <w:rPr>
                <w:rFonts w:ascii="楷体" w:eastAsia="楷体" w:hAnsi="楷体" w:hint="eastAsia"/>
                <w:szCs w:val="21"/>
              </w:rPr>
              <w:t>玉米糁</w:t>
            </w:r>
          </w:p>
        </w:tc>
        <w:tc>
          <w:tcPr>
            <w:tcW w:w="2400" w:type="dxa"/>
            <w:vAlign w:val="center"/>
          </w:tcPr>
          <w:p w:rsidR="000F3CB0" w:rsidRPr="00C1527E" w:rsidRDefault="003F62D6" w:rsidP="00C1527E">
            <w:pPr>
              <w:spacing w:line="360" w:lineRule="auto"/>
              <w:jc w:val="center"/>
              <w:rPr>
                <w:rFonts w:ascii="楷体" w:eastAsia="楷体" w:hAnsi="楷体" w:hint="eastAsia"/>
                <w:szCs w:val="21"/>
              </w:rPr>
            </w:pPr>
            <w:r w:rsidRPr="00C1527E">
              <w:rPr>
                <w:rFonts w:ascii="楷体" w:eastAsia="楷体" w:hAnsi="楷体" w:hint="eastAsia"/>
                <w:szCs w:val="21"/>
              </w:rPr>
              <w:t>袋装25kg</w:t>
            </w:r>
          </w:p>
        </w:tc>
        <w:tc>
          <w:tcPr>
            <w:tcW w:w="3376" w:type="dxa"/>
            <w:vMerge w:val="restart"/>
            <w:vAlign w:val="center"/>
          </w:tcPr>
          <w:p w:rsidR="000F3CB0" w:rsidRPr="00C1527E" w:rsidRDefault="003F62D6" w:rsidP="00C1527E">
            <w:pPr>
              <w:spacing w:line="360" w:lineRule="auto"/>
              <w:jc w:val="center"/>
              <w:rPr>
                <w:rFonts w:ascii="楷体" w:eastAsia="楷体" w:hAnsi="楷体" w:hint="eastAsia"/>
                <w:szCs w:val="21"/>
              </w:rPr>
            </w:pPr>
            <w:r w:rsidRPr="00C1527E">
              <w:rPr>
                <w:rFonts w:ascii="楷体" w:eastAsia="楷体" w:hAnsi="楷体" w:hint="eastAsia"/>
                <w:szCs w:val="21"/>
              </w:rPr>
              <w:t>符合国家相关的标准要求</w:t>
            </w:r>
          </w:p>
        </w:tc>
      </w:tr>
      <w:tr w:rsidR="000F3CB0" w:rsidRPr="00C1527E" w:rsidTr="00C1527E">
        <w:tc>
          <w:tcPr>
            <w:tcW w:w="811" w:type="dxa"/>
            <w:vMerge/>
            <w:vAlign w:val="center"/>
          </w:tcPr>
          <w:p w:rsidR="000F3CB0" w:rsidRPr="00C1527E" w:rsidRDefault="000F3CB0">
            <w:pPr>
              <w:spacing w:line="360" w:lineRule="auto"/>
              <w:rPr>
                <w:rFonts w:ascii="楷体" w:eastAsia="楷体" w:hAnsi="楷体" w:hint="eastAsia"/>
                <w:szCs w:val="21"/>
              </w:rPr>
            </w:pPr>
          </w:p>
        </w:tc>
        <w:tc>
          <w:tcPr>
            <w:tcW w:w="1935" w:type="dxa"/>
            <w:vAlign w:val="center"/>
          </w:tcPr>
          <w:p w:rsidR="000F3CB0" w:rsidRPr="00C1527E" w:rsidRDefault="003F62D6" w:rsidP="00C1527E">
            <w:pPr>
              <w:spacing w:line="360" w:lineRule="auto"/>
              <w:jc w:val="center"/>
              <w:rPr>
                <w:rFonts w:ascii="楷体" w:eastAsia="楷体" w:hAnsi="楷体" w:hint="eastAsia"/>
                <w:szCs w:val="21"/>
              </w:rPr>
            </w:pPr>
            <w:r w:rsidRPr="00C1527E">
              <w:rPr>
                <w:rFonts w:ascii="楷体" w:eastAsia="楷体" w:hAnsi="楷体" w:hint="eastAsia"/>
                <w:szCs w:val="21"/>
              </w:rPr>
              <w:t>花生米</w:t>
            </w:r>
          </w:p>
        </w:tc>
        <w:tc>
          <w:tcPr>
            <w:tcW w:w="2400" w:type="dxa"/>
            <w:vAlign w:val="center"/>
          </w:tcPr>
          <w:p w:rsidR="000F3CB0" w:rsidRPr="00C1527E" w:rsidRDefault="003F62D6" w:rsidP="00C1527E">
            <w:pPr>
              <w:spacing w:line="360" w:lineRule="auto"/>
              <w:jc w:val="center"/>
              <w:rPr>
                <w:rFonts w:ascii="楷体" w:eastAsia="楷体" w:hAnsi="楷体" w:hint="eastAsia"/>
                <w:szCs w:val="21"/>
              </w:rPr>
            </w:pPr>
            <w:r w:rsidRPr="00C1527E">
              <w:rPr>
                <w:rFonts w:ascii="楷体" w:eastAsia="楷体" w:hAnsi="楷体" w:hint="eastAsia"/>
                <w:szCs w:val="21"/>
              </w:rPr>
              <w:t>称重</w:t>
            </w:r>
          </w:p>
        </w:tc>
        <w:tc>
          <w:tcPr>
            <w:tcW w:w="3376" w:type="dxa"/>
            <w:vMerge/>
            <w:vAlign w:val="center"/>
          </w:tcPr>
          <w:p w:rsidR="000F3CB0" w:rsidRPr="00C1527E" w:rsidRDefault="000F3CB0" w:rsidP="00C1527E">
            <w:pPr>
              <w:spacing w:line="360" w:lineRule="auto"/>
              <w:jc w:val="center"/>
              <w:rPr>
                <w:rFonts w:ascii="楷体" w:eastAsia="楷体" w:hAnsi="楷体" w:hint="eastAsia"/>
                <w:szCs w:val="21"/>
              </w:rPr>
            </w:pPr>
          </w:p>
        </w:tc>
      </w:tr>
      <w:tr w:rsidR="000F3CB0" w:rsidRPr="00C1527E" w:rsidTr="00C1527E">
        <w:tc>
          <w:tcPr>
            <w:tcW w:w="811" w:type="dxa"/>
            <w:vMerge/>
            <w:vAlign w:val="center"/>
          </w:tcPr>
          <w:p w:rsidR="000F3CB0" w:rsidRPr="00C1527E" w:rsidRDefault="000F3CB0">
            <w:pPr>
              <w:spacing w:line="360" w:lineRule="auto"/>
              <w:rPr>
                <w:rFonts w:ascii="楷体" w:eastAsia="楷体" w:hAnsi="楷体" w:hint="eastAsia"/>
                <w:szCs w:val="21"/>
              </w:rPr>
            </w:pPr>
          </w:p>
        </w:tc>
        <w:tc>
          <w:tcPr>
            <w:tcW w:w="1935" w:type="dxa"/>
            <w:vAlign w:val="center"/>
          </w:tcPr>
          <w:p w:rsidR="000F3CB0" w:rsidRPr="00C1527E" w:rsidRDefault="003F62D6" w:rsidP="00C1527E">
            <w:pPr>
              <w:spacing w:line="360" w:lineRule="auto"/>
              <w:jc w:val="center"/>
              <w:rPr>
                <w:rFonts w:ascii="楷体" w:eastAsia="楷体" w:hAnsi="楷体" w:hint="eastAsia"/>
                <w:szCs w:val="21"/>
              </w:rPr>
            </w:pPr>
            <w:r w:rsidRPr="00C1527E">
              <w:rPr>
                <w:rFonts w:ascii="楷体" w:eastAsia="楷体" w:hAnsi="楷体" w:hint="eastAsia"/>
                <w:szCs w:val="21"/>
              </w:rPr>
              <w:t>小米</w:t>
            </w:r>
          </w:p>
        </w:tc>
        <w:tc>
          <w:tcPr>
            <w:tcW w:w="2400" w:type="dxa"/>
            <w:vAlign w:val="center"/>
          </w:tcPr>
          <w:p w:rsidR="000F3CB0" w:rsidRPr="00C1527E" w:rsidRDefault="003F62D6" w:rsidP="00C1527E">
            <w:pPr>
              <w:spacing w:line="360" w:lineRule="auto"/>
              <w:jc w:val="center"/>
              <w:rPr>
                <w:rFonts w:ascii="楷体" w:eastAsia="楷体" w:hAnsi="楷体" w:hint="eastAsia"/>
                <w:szCs w:val="21"/>
              </w:rPr>
            </w:pPr>
            <w:r w:rsidRPr="00C1527E">
              <w:rPr>
                <w:rFonts w:ascii="楷体" w:eastAsia="楷体" w:hAnsi="楷体" w:hint="eastAsia"/>
                <w:szCs w:val="21"/>
              </w:rPr>
              <w:t>袋装25kg</w:t>
            </w:r>
          </w:p>
        </w:tc>
        <w:tc>
          <w:tcPr>
            <w:tcW w:w="3376" w:type="dxa"/>
            <w:vMerge/>
            <w:vAlign w:val="center"/>
          </w:tcPr>
          <w:p w:rsidR="000F3CB0" w:rsidRPr="00C1527E" w:rsidRDefault="000F3CB0" w:rsidP="00C1527E">
            <w:pPr>
              <w:spacing w:line="360" w:lineRule="auto"/>
              <w:jc w:val="center"/>
              <w:rPr>
                <w:rFonts w:ascii="楷体" w:eastAsia="楷体" w:hAnsi="楷体" w:hint="eastAsia"/>
                <w:szCs w:val="21"/>
              </w:rPr>
            </w:pPr>
          </w:p>
        </w:tc>
      </w:tr>
      <w:tr w:rsidR="000F3CB0" w:rsidRPr="00C1527E" w:rsidTr="00C1527E">
        <w:tc>
          <w:tcPr>
            <w:tcW w:w="811" w:type="dxa"/>
            <w:vMerge/>
            <w:vAlign w:val="center"/>
          </w:tcPr>
          <w:p w:rsidR="000F3CB0" w:rsidRPr="00C1527E" w:rsidRDefault="000F3CB0">
            <w:pPr>
              <w:spacing w:line="360" w:lineRule="auto"/>
              <w:rPr>
                <w:rFonts w:ascii="楷体" w:eastAsia="楷体" w:hAnsi="楷体" w:hint="eastAsia"/>
                <w:szCs w:val="21"/>
              </w:rPr>
            </w:pPr>
          </w:p>
        </w:tc>
        <w:tc>
          <w:tcPr>
            <w:tcW w:w="1935" w:type="dxa"/>
            <w:vAlign w:val="center"/>
          </w:tcPr>
          <w:p w:rsidR="000F3CB0" w:rsidRPr="00C1527E" w:rsidRDefault="003F62D6" w:rsidP="00C1527E">
            <w:pPr>
              <w:spacing w:line="360" w:lineRule="auto"/>
              <w:jc w:val="center"/>
              <w:rPr>
                <w:rFonts w:ascii="楷体" w:eastAsia="楷体" w:hAnsi="楷体" w:hint="eastAsia"/>
                <w:szCs w:val="21"/>
              </w:rPr>
            </w:pPr>
            <w:r w:rsidRPr="00C1527E">
              <w:rPr>
                <w:rFonts w:ascii="楷体" w:eastAsia="楷体" w:hAnsi="楷体" w:hint="eastAsia"/>
                <w:szCs w:val="21"/>
              </w:rPr>
              <w:t>红豆</w:t>
            </w:r>
          </w:p>
        </w:tc>
        <w:tc>
          <w:tcPr>
            <w:tcW w:w="2400" w:type="dxa"/>
            <w:vAlign w:val="center"/>
          </w:tcPr>
          <w:p w:rsidR="000F3CB0" w:rsidRPr="00C1527E" w:rsidRDefault="003F62D6" w:rsidP="00C1527E">
            <w:pPr>
              <w:spacing w:line="360" w:lineRule="auto"/>
              <w:jc w:val="center"/>
              <w:rPr>
                <w:rFonts w:ascii="楷体" w:eastAsia="楷体" w:hAnsi="楷体" w:hint="eastAsia"/>
                <w:szCs w:val="21"/>
              </w:rPr>
            </w:pPr>
            <w:r w:rsidRPr="00C1527E">
              <w:rPr>
                <w:rFonts w:ascii="楷体" w:eastAsia="楷体" w:hAnsi="楷体" w:hint="eastAsia"/>
                <w:szCs w:val="21"/>
              </w:rPr>
              <w:t>袋装25kg</w:t>
            </w:r>
          </w:p>
        </w:tc>
        <w:tc>
          <w:tcPr>
            <w:tcW w:w="3376" w:type="dxa"/>
            <w:vMerge/>
            <w:vAlign w:val="center"/>
          </w:tcPr>
          <w:p w:rsidR="000F3CB0" w:rsidRPr="00C1527E" w:rsidRDefault="000F3CB0" w:rsidP="00C1527E">
            <w:pPr>
              <w:spacing w:line="360" w:lineRule="auto"/>
              <w:jc w:val="center"/>
              <w:rPr>
                <w:rFonts w:ascii="楷体" w:eastAsia="楷体" w:hAnsi="楷体" w:hint="eastAsia"/>
                <w:szCs w:val="21"/>
              </w:rPr>
            </w:pPr>
          </w:p>
        </w:tc>
      </w:tr>
      <w:tr w:rsidR="000F3CB0" w:rsidRPr="00C1527E" w:rsidTr="00C1527E">
        <w:tc>
          <w:tcPr>
            <w:tcW w:w="811" w:type="dxa"/>
            <w:vMerge/>
            <w:vAlign w:val="center"/>
          </w:tcPr>
          <w:p w:rsidR="000F3CB0" w:rsidRPr="00C1527E" w:rsidRDefault="000F3CB0">
            <w:pPr>
              <w:spacing w:line="360" w:lineRule="auto"/>
              <w:rPr>
                <w:rFonts w:ascii="楷体" w:eastAsia="楷体" w:hAnsi="楷体" w:hint="eastAsia"/>
                <w:szCs w:val="21"/>
              </w:rPr>
            </w:pPr>
          </w:p>
        </w:tc>
        <w:tc>
          <w:tcPr>
            <w:tcW w:w="1935" w:type="dxa"/>
            <w:vAlign w:val="center"/>
          </w:tcPr>
          <w:p w:rsidR="000F3CB0" w:rsidRPr="00C1527E" w:rsidRDefault="003F62D6" w:rsidP="00C1527E">
            <w:pPr>
              <w:spacing w:line="360" w:lineRule="auto"/>
              <w:jc w:val="center"/>
              <w:rPr>
                <w:rFonts w:ascii="楷体" w:eastAsia="楷体" w:hAnsi="楷体" w:hint="eastAsia"/>
                <w:szCs w:val="21"/>
              </w:rPr>
            </w:pPr>
            <w:r w:rsidRPr="00C1527E">
              <w:rPr>
                <w:rFonts w:ascii="楷体" w:eastAsia="楷体" w:hAnsi="楷体" w:hint="eastAsia"/>
                <w:szCs w:val="21"/>
              </w:rPr>
              <w:t>黑豆</w:t>
            </w:r>
          </w:p>
        </w:tc>
        <w:tc>
          <w:tcPr>
            <w:tcW w:w="2400" w:type="dxa"/>
            <w:vAlign w:val="center"/>
          </w:tcPr>
          <w:p w:rsidR="000F3CB0" w:rsidRPr="00C1527E" w:rsidRDefault="003F62D6" w:rsidP="00C1527E">
            <w:pPr>
              <w:spacing w:line="360" w:lineRule="auto"/>
              <w:jc w:val="center"/>
              <w:rPr>
                <w:rFonts w:ascii="楷体" w:eastAsia="楷体" w:hAnsi="楷体" w:hint="eastAsia"/>
                <w:szCs w:val="21"/>
              </w:rPr>
            </w:pPr>
            <w:r w:rsidRPr="00C1527E">
              <w:rPr>
                <w:rFonts w:ascii="楷体" w:eastAsia="楷体" w:hAnsi="楷体" w:hint="eastAsia"/>
                <w:szCs w:val="21"/>
              </w:rPr>
              <w:t>称重</w:t>
            </w:r>
          </w:p>
        </w:tc>
        <w:tc>
          <w:tcPr>
            <w:tcW w:w="3376" w:type="dxa"/>
            <w:vMerge/>
            <w:vAlign w:val="center"/>
          </w:tcPr>
          <w:p w:rsidR="000F3CB0" w:rsidRPr="00C1527E" w:rsidRDefault="000F3CB0" w:rsidP="00C1527E">
            <w:pPr>
              <w:spacing w:line="360" w:lineRule="auto"/>
              <w:jc w:val="center"/>
              <w:rPr>
                <w:rFonts w:ascii="楷体" w:eastAsia="楷体" w:hAnsi="楷体" w:hint="eastAsia"/>
                <w:szCs w:val="21"/>
              </w:rPr>
            </w:pPr>
          </w:p>
        </w:tc>
      </w:tr>
      <w:tr w:rsidR="000F3CB0" w:rsidRPr="00C1527E" w:rsidTr="00C1527E">
        <w:tc>
          <w:tcPr>
            <w:tcW w:w="811" w:type="dxa"/>
            <w:vMerge/>
            <w:vAlign w:val="center"/>
          </w:tcPr>
          <w:p w:rsidR="000F3CB0" w:rsidRPr="00C1527E" w:rsidRDefault="000F3CB0">
            <w:pPr>
              <w:spacing w:line="360" w:lineRule="auto"/>
              <w:rPr>
                <w:rFonts w:ascii="楷体" w:eastAsia="楷体" w:hAnsi="楷体" w:hint="eastAsia"/>
                <w:szCs w:val="21"/>
              </w:rPr>
            </w:pPr>
          </w:p>
        </w:tc>
        <w:tc>
          <w:tcPr>
            <w:tcW w:w="1935" w:type="dxa"/>
            <w:vAlign w:val="center"/>
          </w:tcPr>
          <w:p w:rsidR="000F3CB0" w:rsidRPr="00C1527E" w:rsidRDefault="003F62D6" w:rsidP="00C1527E">
            <w:pPr>
              <w:spacing w:line="360" w:lineRule="auto"/>
              <w:jc w:val="center"/>
              <w:rPr>
                <w:rFonts w:ascii="楷体" w:eastAsia="楷体" w:hAnsi="楷体" w:hint="eastAsia"/>
                <w:szCs w:val="21"/>
              </w:rPr>
            </w:pPr>
            <w:r w:rsidRPr="00C1527E">
              <w:rPr>
                <w:rFonts w:ascii="楷体" w:eastAsia="楷体" w:hAnsi="楷体" w:hint="eastAsia"/>
                <w:szCs w:val="21"/>
              </w:rPr>
              <w:t>糯米</w:t>
            </w:r>
          </w:p>
        </w:tc>
        <w:tc>
          <w:tcPr>
            <w:tcW w:w="2400" w:type="dxa"/>
            <w:vAlign w:val="center"/>
          </w:tcPr>
          <w:p w:rsidR="000F3CB0" w:rsidRPr="00C1527E" w:rsidRDefault="003F62D6" w:rsidP="00C1527E">
            <w:pPr>
              <w:spacing w:line="360" w:lineRule="auto"/>
              <w:jc w:val="center"/>
              <w:rPr>
                <w:rFonts w:ascii="楷体" w:eastAsia="楷体" w:hAnsi="楷体" w:hint="eastAsia"/>
                <w:szCs w:val="21"/>
              </w:rPr>
            </w:pPr>
            <w:r w:rsidRPr="00C1527E">
              <w:rPr>
                <w:rFonts w:ascii="楷体" w:eastAsia="楷体" w:hAnsi="楷体" w:hint="eastAsia"/>
                <w:szCs w:val="21"/>
              </w:rPr>
              <w:t>袋装25kg</w:t>
            </w:r>
          </w:p>
        </w:tc>
        <w:tc>
          <w:tcPr>
            <w:tcW w:w="3376" w:type="dxa"/>
            <w:vMerge/>
            <w:vAlign w:val="center"/>
          </w:tcPr>
          <w:p w:rsidR="000F3CB0" w:rsidRPr="00C1527E" w:rsidRDefault="000F3CB0" w:rsidP="00C1527E">
            <w:pPr>
              <w:spacing w:line="360" w:lineRule="auto"/>
              <w:jc w:val="center"/>
              <w:rPr>
                <w:rFonts w:ascii="楷体" w:eastAsia="楷体" w:hAnsi="楷体" w:hint="eastAsia"/>
                <w:szCs w:val="21"/>
              </w:rPr>
            </w:pPr>
          </w:p>
        </w:tc>
      </w:tr>
      <w:tr w:rsidR="000F3CB0" w:rsidRPr="00C1527E" w:rsidTr="00C1527E">
        <w:tc>
          <w:tcPr>
            <w:tcW w:w="811" w:type="dxa"/>
            <w:vMerge/>
            <w:vAlign w:val="center"/>
          </w:tcPr>
          <w:p w:rsidR="000F3CB0" w:rsidRPr="00C1527E" w:rsidRDefault="000F3CB0">
            <w:pPr>
              <w:spacing w:line="360" w:lineRule="auto"/>
              <w:rPr>
                <w:rFonts w:ascii="楷体" w:eastAsia="楷体" w:hAnsi="楷体" w:hint="eastAsia"/>
                <w:szCs w:val="21"/>
              </w:rPr>
            </w:pPr>
          </w:p>
        </w:tc>
        <w:tc>
          <w:tcPr>
            <w:tcW w:w="1935" w:type="dxa"/>
            <w:vAlign w:val="center"/>
          </w:tcPr>
          <w:p w:rsidR="000F3CB0" w:rsidRPr="00C1527E" w:rsidRDefault="003F62D6" w:rsidP="00C1527E">
            <w:pPr>
              <w:spacing w:line="360" w:lineRule="auto"/>
              <w:jc w:val="center"/>
              <w:rPr>
                <w:rFonts w:ascii="楷体" w:eastAsia="楷体" w:hAnsi="楷体" w:hint="eastAsia"/>
                <w:szCs w:val="21"/>
              </w:rPr>
            </w:pPr>
            <w:r w:rsidRPr="00C1527E">
              <w:rPr>
                <w:rFonts w:ascii="楷体" w:eastAsia="楷体" w:hAnsi="楷体" w:hint="eastAsia"/>
                <w:szCs w:val="21"/>
              </w:rPr>
              <w:t>绿豆</w:t>
            </w:r>
          </w:p>
        </w:tc>
        <w:tc>
          <w:tcPr>
            <w:tcW w:w="2400" w:type="dxa"/>
            <w:vAlign w:val="center"/>
          </w:tcPr>
          <w:p w:rsidR="000F3CB0" w:rsidRPr="00C1527E" w:rsidRDefault="003F62D6" w:rsidP="00C1527E">
            <w:pPr>
              <w:spacing w:line="360" w:lineRule="auto"/>
              <w:jc w:val="center"/>
              <w:rPr>
                <w:rFonts w:ascii="楷体" w:eastAsia="楷体" w:hAnsi="楷体" w:hint="eastAsia"/>
                <w:szCs w:val="21"/>
              </w:rPr>
            </w:pPr>
            <w:r w:rsidRPr="00C1527E">
              <w:rPr>
                <w:rFonts w:ascii="楷体" w:eastAsia="楷体" w:hAnsi="楷体" w:hint="eastAsia"/>
                <w:szCs w:val="21"/>
              </w:rPr>
              <w:t>袋装25kg</w:t>
            </w:r>
          </w:p>
        </w:tc>
        <w:tc>
          <w:tcPr>
            <w:tcW w:w="3376" w:type="dxa"/>
            <w:vMerge/>
            <w:vAlign w:val="center"/>
          </w:tcPr>
          <w:p w:rsidR="000F3CB0" w:rsidRPr="00C1527E" w:rsidRDefault="000F3CB0" w:rsidP="00C1527E">
            <w:pPr>
              <w:spacing w:line="360" w:lineRule="auto"/>
              <w:jc w:val="center"/>
              <w:rPr>
                <w:rFonts w:ascii="楷体" w:eastAsia="楷体" w:hAnsi="楷体" w:hint="eastAsia"/>
                <w:szCs w:val="21"/>
              </w:rPr>
            </w:pPr>
          </w:p>
        </w:tc>
      </w:tr>
      <w:tr w:rsidR="000F3CB0" w:rsidRPr="00C1527E" w:rsidTr="00C1527E">
        <w:tc>
          <w:tcPr>
            <w:tcW w:w="811" w:type="dxa"/>
            <w:vMerge/>
            <w:vAlign w:val="center"/>
          </w:tcPr>
          <w:p w:rsidR="000F3CB0" w:rsidRPr="00C1527E" w:rsidRDefault="000F3CB0">
            <w:pPr>
              <w:spacing w:line="360" w:lineRule="auto"/>
              <w:rPr>
                <w:rFonts w:ascii="楷体" w:eastAsia="楷体" w:hAnsi="楷体" w:hint="eastAsia"/>
                <w:szCs w:val="21"/>
              </w:rPr>
            </w:pPr>
          </w:p>
        </w:tc>
        <w:tc>
          <w:tcPr>
            <w:tcW w:w="1935" w:type="dxa"/>
            <w:vAlign w:val="center"/>
          </w:tcPr>
          <w:p w:rsidR="000F3CB0" w:rsidRPr="00C1527E" w:rsidRDefault="003F62D6" w:rsidP="00C1527E">
            <w:pPr>
              <w:spacing w:line="360" w:lineRule="auto"/>
              <w:jc w:val="center"/>
              <w:rPr>
                <w:rFonts w:ascii="楷体" w:eastAsia="楷体" w:hAnsi="楷体" w:hint="eastAsia"/>
                <w:szCs w:val="21"/>
              </w:rPr>
            </w:pPr>
            <w:r w:rsidRPr="00C1527E">
              <w:rPr>
                <w:rFonts w:ascii="楷体" w:eastAsia="楷体" w:hAnsi="楷体" w:hint="eastAsia"/>
                <w:szCs w:val="21"/>
              </w:rPr>
              <w:t>黄豆</w:t>
            </w:r>
          </w:p>
        </w:tc>
        <w:tc>
          <w:tcPr>
            <w:tcW w:w="2400" w:type="dxa"/>
            <w:vAlign w:val="center"/>
          </w:tcPr>
          <w:p w:rsidR="000F3CB0" w:rsidRPr="00C1527E" w:rsidRDefault="003F62D6" w:rsidP="00C1527E">
            <w:pPr>
              <w:spacing w:line="360" w:lineRule="auto"/>
              <w:jc w:val="center"/>
              <w:rPr>
                <w:rFonts w:ascii="楷体" w:eastAsia="楷体" w:hAnsi="楷体" w:hint="eastAsia"/>
                <w:szCs w:val="21"/>
              </w:rPr>
            </w:pPr>
            <w:r w:rsidRPr="00C1527E">
              <w:rPr>
                <w:rFonts w:ascii="楷体" w:eastAsia="楷体" w:hAnsi="楷体" w:hint="eastAsia"/>
                <w:szCs w:val="21"/>
              </w:rPr>
              <w:t>袋装25kg</w:t>
            </w:r>
          </w:p>
        </w:tc>
        <w:tc>
          <w:tcPr>
            <w:tcW w:w="3376" w:type="dxa"/>
            <w:vMerge/>
            <w:vAlign w:val="center"/>
          </w:tcPr>
          <w:p w:rsidR="000F3CB0" w:rsidRPr="00C1527E" w:rsidRDefault="000F3CB0" w:rsidP="00C1527E">
            <w:pPr>
              <w:spacing w:line="360" w:lineRule="auto"/>
              <w:jc w:val="center"/>
              <w:rPr>
                <w:rFonts w:ascii="楷体" w:eastAsia="楷体" w:hAnsi="楷体" w:hint="eastAsia"/>
                <w:szCs w:val="21"/>
              </w:rPr>
            </w:pPr>
          </w:p>
        </w:tc>
      </w:tr>
      <w:tr w:rsidR="000F3CB0" w:rsidRPr="00C1527E" w:rsidTr="00C1527E">
        <w:tc>
          <w:tcPr>
            <w:tcW w:w="811" w:type="dxa"/>
            <w:vMerge/>
            <w:vAlign w:val="center"/>
          </w:tcPr>
          <w:p w:rsidR="000F3CB0" w:rsidRPr="00C1527E" w:rsidRDefault="000F3CB0">
            <w:pPr>
              <w:spacing w:line="360" w:lineRule="auto"/>
              <w:rPr>
                <w:rFonts w:ascii="楷体" w:eastAsia="楷体" w:hAnsi="楷体" w:hint="eastAsia"/>
                <w:szCs w:val="21"/>
              </w:rPr>
            </w:pPr>
          </w:p>
        </w:tc>
        <w:tc>
          <w:tcPr>
            <w:tcW w:w="1935" w:type="dxa"/>
            <w:vAlign w:val="center"/>
          </w:tcPr>
          <w:p w:rsidR="000F3CB0" w:rsidRPr="00C1527E" w:rsidRDefault="003F62D6" w:rsidP="00C1527E">
            <w:pPr>
              <w:spacing w:line="360" w:lineRule="auto"/>
              <w:jc w:val="center"/>
              <w:rPr>
                <w:rFonts w:ascii="楷体" w:eastAsia="楷体" w:hAnsi="楷体" w:hint="eastAsia"/>
                <w:szCs w:val="21"/>
              </w:rPr>
            </w:pPr>
            <w:r w:rsidRPr="00C1527E">
              <w:rPr>
                <w:rFonts w:ascii="楷体" w:eastAsia="楷体" w:hAnsi="楷体" w:hint="eastAsia"/>
                <w:szCs w:val="21"/>
              </w:rPr>
              <w:t>小麦仁</w:t>
            </w:r>
          </w:p>
        </w:tc>
        <w:tc>
          <w:tcPr>
            <w:tcW w:w="2400" w:type="dxa"/>
            <w:vAlign w:val="center"/>
          </w:tcPr>
          <w:p w:rsidR="000F3CB0" w:rsidRPr="00C1527E" w:rsidRDefault="003F62D6" w:rsidP="00C1527E">
            <w:pPr>
              <w:spacing w:line="360" w:lineRule="auto"/>
              <w:jc w:val="center"/>
              <w:rPr>
                <w:rFonts w:ascii="楷体" w:eastAsia="楷体" w:hAnsi="楷体" w:hint="eastAsia"/>
                <w:szCs w:val="21"/>
              </w:rPr>
            </w:pPr>
            <w:r w:rsidRPr="00C1527E">
              <w:rPr>
                <w:rFonts w:ascii="楷体" w:eastAsia="楷体" w:hAnsi="楷体" w:hint="eastAsia"/>
                <w:szCs w:val="21"/>
              </w:rPr>
              <w:t>袋装25kg</w:t>
            </w:r>
          </w:p>
        </w:tc>
        <w:tc>
          <w:tcPr>
            <w:tcW w:w="3376" w:type="dxa"/>
            <w:vMerge/>
            <w:vAlign w:val="center"/>
          </w:tcPr>
          <w:p w:rsidR="000F3CB0" w:rsidRPr="00C1527E" w:rsidRDefault="000F3CB0" w:rsidP="00C1527E">
            <w:pPr>
              <w:spacing w:line="360" w:lineRule="auto"/>
              <w:jc w:val="center"/>
              <w:rPr>
                <w:rFonts w:ascii="楷体" w:eastAsia="楷体" w:hAnsi="楷体" w:hint="eastAsia"/>
                <w:szCs w:val="21"/>
              </w:rPr>
            </w:pPr>
          </w:p>
        </w:tc>
      </w:tr>
      <w:tr w:rsidR="000F3CB0" w:rsidRPr="00C1527E" w:rsidTr="00C1527E">
        <w:tc>
          <w:tcPr>
            <w:tcW w:w="811" w:type="dxa"/>
            <w:vMerge/>
            <w:vAlign w:val="center"/>
          </w:tcPr>
          <w:p w:rsidR="000F3CB0" w:rsidRPr="00C1527E" w:rsidRDefault="000F3CB0">
            <w:pPr>
              <w:spacing w:line="360" w:lineRule="auto"/>
              <w:rPr>
                <w:rFonts w:ascii="楷体" w:eastAsia="楷体" w:hAnsi="楷体" w:hint="eastAsia"/>
                <w:szCs w:val="21"/>
              </w:rPr>
            </w:pPr>
          </w:p>
        </w:tc>
        <w:tc>
          <w:tcPr>
            <w:tcW w:w="1935" w:type="dxa"/>
            <w:vAlign w:val="center"/>
          </w:tcPr>
          <w:p w:rsidR="000F3CB0" w:rsidRPr="00C1527E" w:rsidRDefault="003F62D6" w:rsidP="00C1527E">
            <w:pPr>
              <w:spacing w:line="360" w:lineRule="auto"/>
              <w:jc w:val="center"/>
              <w:rPr>
                <w:rFonts w:ascii="楷体" w:eastAsia="楷体" w:hAnsi="楷体" w:hint="eastAsia"/>
                <w:szCs w:val="21"/>
              </w:rPr>
            </w:pPr>
            <w:r w:rsidRPr="00C1527E">
              <w:rPr>
                <w:rFonts w:ascii="楷体" w:eastAsia="楷体" w:hAnsi="楷体" w:hint="eastAsia"/>
                <w:szCs w:val="21"/>
              </w:rPr>
              <w:t>玉米淀粉</w:t>
            </w:r>
          </w:p>
        </w:tc>
        <w:tc>
          <w:tcPr>
            <w:tcW w:w="2400" w:type="dxa"/>
            <w:vAlign w:val="center"/>
          </w:tcPr>
          <w:p w:rsidR="000F3CB0" w:rsidRPr="00C1527E" w:rsidRDefault="003F62D6" w:rsidP="00C1527E">
            <w:pPr>
              <w:spacing w:line="360" w:lineRule="auto"/>
              <w:jc w:val="center"/>
              <w:rPr>
                <w:rFonts w:ascii="楷体" w:eastAsia="楷体" w:hAnsi="楷体" w:hint="eastAsia"/>
                <w:szCs w:val="21"/>
              </w:rPr>
            </w:pPr>
            <w:r w:rsidRPr="00C1527E">
              <w:rPr>
                <w:rFonts w:ascii="楷体" w:eastAsia="楷体" w:hAnsi="楷体" w:hint="eastAsia"/>
                <w:szCs w:val="21"/>
              </w:rPr>
              <w:t>袋装25kg</w:t>
            </w:r>
          </w:p>
        </w:tc>
        <w:tc>
          <w:tcPr>
            <w:tcW w:w="3376" w:type="dxa"/>
            <w:vMerge/>
            <w:vAlign w:val="center"/>
          </w:tcPr>
          <w:p w:rsidR="000F3CB0" w:rsidRPr="00C1527E" w:rsidRDefault="000F3CB0" w:rsidP="00C1527E">
            <w:pPr>
              <w:spacing w:line="360" w:lineRule="auto"/>
              <w:jc w:val="center"/>
              <w:rPr>
                <w:rFonts w:ascii="楷体" w:eastAsia="楷体" w:hAnsi="楷体" w:hint="eastAsia"/>
                <w:szCs w:val="21"/>
              </w:rPr>
            </w:pPr>
          </w:p>
        </w:tc>
      </w:tr>
      <w:tr w:rsidR="000F3CB0" w:rsidRPr="00C1527E" w:rsidTr="00C1527E">
        <w:tc>
          <w:tcPr>
            <w:tcW w:w="811" w:type="dxa"/>
            <w:vMerge/>
            <w:vAlign w:val="center"/>
          </w:tcPr>
          <w:p w:rsidR="000F3CB0" w:rsidRPr="00C1527E" w:rsidRDefault="000F3CB0">
            <w:pPr>
              <w:spacing w:line="360" w:lineRule="auto"/>
              <w:rPr>
                <w:rFonts w:ascii="楷体" w:eastAsia="楷体" w:hAnsi="楷体" w:hint="eastAsia"/>
                <w:szCs w:val="21"/>
              </w:rPr>
            </w:pPr>
          </w:p>
        </w:tc>
        <w:tc>
          <w:tcPr>
            <w:tcW w:w="1935" w:type="dxa"/>
            <w:vAlign w:val="center"/>
          </w:tcPr>
          <w:p w:rsidR="000F3CB0" w:rsidRPr="00C1527E" w:rsidRDefault="003F62D6" w:rsidP="00C1527E">
            <w:pPr>
              <w:spacing w:line="360" w:lineRule="auto"/>
              <w:jc w:val="center"/>
              <w:rPr>
                <w:rFonts w:ascii="楷体" w:eastAsia="楷体" w:hAnsi="楷体" w:hint="eastAsia"/>
                <w:szCs w:val="21"/>
              </w:rPr>
            </w:pPr>
            <w:r w:rsidRPr="00C1527E">
              <w:rPr>
                <w:rFonts w:ascii="楷体" w:eastAsia="楷体" w:hAnsi="楷体" w:hint="eastAsia"/>
                <w:szCs w:val="21"/>
              </w:rPr>
              <w:t>红薯淀粉</w:t>
            </w:r>
          </w:p>
        </w:tc>
        <w:tc>
          <w:tcPr>
            <w:tcW w:w="2400" w:type="dxa"/>
            <w:vAlign w:val="center"/>
          </w:tcPr>
          <w:p w:rsidR="000F3CB0" w:rsidRPr="00C1527E" w:rsidRDefault="003F62D6" w:rsidP="00C1527E">
            <w:pPr>
              <w:spacing w:line="360" w:lineRule="auto"/>
              <w:jc w:val="center"/>
              <w:rPr>
                <w:rFonts w:ascii="楷体" w:eastAsia="楷体" w:hAnsi="楷体" w:hint="eastAsia"/>
                <w:szCs w:val="21"/>
              </w:rPr>
            </w:pPr>
            <w:r w:rsidRPr="00C1527E">
              <w:rPr>
                <w:rFonts w:ascii="楷体" w:eastAsia="楷体" w:hAnsi="楷体" w:hint="eastAsia"/>
                <w:szCs w:val="21"/>
              </w:rPr>
              <w:t>袋装25kg</w:t>
            </w:r>
          </w:p>
        </w:tc>
        <w:tc>
          <w:tcPr>
            <w:tcW w:w="3376" w:type="dxa"/>
            <w:vMerge/>
            <w:vAlign w:val="center"/>
          </w:tcPr>
          <w:p w:rsidR="000F3CB0" w:rsidRPr="00C1527E" w:rsidRDefault="000F3CB0" w:rsidP="00C1527E">
            <w:pPr>
              <w:spacing w:line="360" w:lineRule="auto"/>
              <w:jc w:val="center"/>
              <w:rPr>
                <w:rFonts w:ascii="楷体" w:eastAsia="楷体" w:hAnsi="楷体" w:hint="eastAsia"/>
                <w:szCs w:val="21"/>
              </w:rPr>
            </w:pPr>
          </w:p>
        </w:tc>
      </w:tr>
      <w:tr w:rsidR="000F3CB0" w:rsidRPr="00C1527E" w:rsidTr="00C1527E">
        <w:tc>
          <w:tcPr>
            <w:tcW w:w="811" w:type="dxa"/>
            <w:vMerge/>
            <w:vAlign w:val="center"/>
          </w:tcPr>
          <w:p w:rsidR="000F3CB0" w:rsidRPr="00C1527E" w:rsidRDefault="000F3CB0">
            <w:pPr>
              <w:spacing w:line="360" w:lineRule="auto"/>
              <w:rPr>
                <w:rFonts w:ascii="楷体" w:eastAsia="楷体" w:hAnsi="楷体" w:hint="eastAsia"/>
                <w:szCs w:val="21"/>
              </w:rPr>
            </w:pPr>
          </w:p>
        </w:tc>
        <w:tc>
          <w:tcPr>
            <w:tcW w:w="1935" w:type="dxa"/>
            <w:vAlign w:val="center"/>
          </w:tcPr>
          <w:p w:rsidR="000F3CB0" w:rsidRPr="00C1527E" w:rsidRDefault="003F62D6" w:rsidP="00C1527E">
            <w:pPr>
              <w:spacing w:line="360" w:lineRule="auto"/>
              <w:jc w:val="center"/>
              <w:rPr>
                <w:rFonts w:ascii="楷体" w:eastAsia="楷体" w:hAnsi="楷体" w:hint="eastAsia"/>
                <w:szCs w:val="21"/>
              </w:rPr>
            </w:pPr>
            <w:r w:rsidRPr="00C1527E">
              <w:rPr>
                <w:rFonts w:ascii="楷体" w:eastAsia="楷体" w:hAnsi="楷体" w:hint="eastAsia"/>
                <w:szCs w:val="21"/>
              </w:rPr>
              <w:t>小麦淀粉</w:t>
            </w:r>
          </w:p>
        </w:tc>
        <w:tc>
          <w:tcPr>
            <w:tcW w:w="2400" w:type="dxa"/>
            <w:vAlign w:val="center"/>
          </w:tcPr>
          <w:p w:rsidR="000F3CB0" w:rsidRPr="00C1527E" w:rsidRDefault="003F62D6" w:rsidP="00C1527E">
            <w:pPr>
              <w:spacing w:line="360" w:lineRule="auto"/>
              <w:jc w:val="center"/>
              <w:rPr>
                <w:rFonts w:ascii="楷体" w:eastAsia="楷体" w:hAnsi="楷体" w:hint="eastAsia"/>
                <w:szCs w:val="21"/>
              </w:rPr>
            </w:pPr>
            <w:r w:rsidRPr="00C1527E">
              <w:rPr>
                <w:rFonts w:ascii="楷体" w:eastAsia="楷体" w:hAnsi="楷体" w:hint="eastAsia"/>
                <w:szCs w:val="21"/>
              </w:rPr>
              <w:t>袋装25kg</w:t>
            </w:r>
          </w:p>
        </w:tc>
        <w:tc>
          <w:tcPr>
            <w:tcW w:w="3376" w:type="dxa"/>
            <w:vMerge/>
            <w:vAlign w:val="center"/>
          </w:tcPr>
          <w:p w:rsidR="000F3CB0" w:rsidRPr="00C1527E" w:rsidRDefault="000F3CB0" w:rsidP="00C1527E">
            <w:pPr>
              <w:spacing w:line="360" w:lineRule="auto"/>
              <w:jc w:val="center"/>
              <w:rPr>
                <w:rFonts w:ascii="楷体" w:eastAsia="楷体" w:hAnsi="楷体" w:hint="eastAsia"/>
                <w:szCs w:val="21"/>
              </w:rPr>
            </w:pPr>
          </w:p>
        </w:tc>
      </w:tr>
      <w:tr w:rsidR="000F3CB0" w:rsidRPr="00C1527E" w:rsidTr="00C1527E">
        <w:tc>
          <w:tcPr>
            <w:tcW w:w="811" w:type="dxa"/>
            <w:vMerge/>
            <w:vAlign w:val="center"/>
          </w:tcPr>
          <w:p w:rsidR="000F3CB0" w:rsidRPr="00C1527E" w:rsidRDefault="000F3CB0">
            <w:pPr>
              <w:spacing w:line="360" w:lineRule="auto"/>
              <w:rPr>
                <w:rFonts w:ascii="楷体" w:eastAsia="楷体" w:hAnsi="楷体" w:hint="eastAsia"/>
                <w:szCs w:val="21"/>
              </w:rPr>
            </w:pPr>
          </w:p>
        </w:tc>
        <w:tc>
          <w:tcPr>
            <w:tcW w:w="1935" w:type="dxa"/>
            <w:vAlign w:val="center"/>
          </w:tcPr>
          <w:p w:rsidR="000F3CB0" w:rsidRPr="00C1527E" w:rsidRDefault="003F62D6" w:rsidP="00C1527E">
            <w:pPr>
              <w:spacing w:line="360" w:lineRule="auto"/>
              <w:jc w:val="center"/>
              <w:rPr>
                <w:rFonts w:ascii="楷体" w:eastAsia="楷体" w:hAnsi="楷体" w:hint="eastAsia"/>
                <w:szCs w:val="21"/>
              </w:rPr>
            </w:pPr>
            <w:r w:rsidRPr="00C1527E">
              <w:rPr>
                <w:rFonts w:ascii="楷体" w:eastAsia="楷体" w:hAnsi="楷体" w:hint="eastAsia"/>
                <w:szCs w:val="21"/>
              </w:rPr>
              <w:t>黑米面</w:t>
            </w:r>
          </w:p>
        </w:tc>
        <w:tc>
          <w:tcPr>
            <w:tcW w:w="2400" w:type="dxa"/>
            <w:vAlign w:val="center"/>
          </w:tcPr>
          <w:p w:rsidR="000F3CB0" w:rsidRPr="00C1527E" w:rsidRDefault="003F62D6" w:rsidP="00C1527E">
            <w:pPr>
              <w:spacing w:line="360" w:lineRule="auto"/>
              <w:jc w:val="center"/>
              <w:rPr>
                <w:rFonts w:ascii="楷体" w:eastAsia="楷体" w:hAnsi="楷体" w:hint="eastAsia"/>
                <w:szCs w:val="21"/>
              </w:rPr>
            </w:pPr>
            <w:r w:rsidRPr="00C1527E">
              <w:rPr>
                <w:rFonts w:ascii="楷体" w:eastAsia="楷体" w:hAnsi="楷体" w:hint="eastAsia"/>
                <w:szCs w:val="21"/>
              </w:rPr>
              <w:t>称重</w:t>
            </w:r>
          </w:p>
        </w:tc>
        <w:tc>
          <w:tcPr>
            <w:tcW w:w="3376" w:type="dxa"/>
            <w:vMerge/>
            <w:vAlign w:val="center"/>
          </w:tcPr>
          <w:p w:rsidR="000F3CB0" w:rsidRPr="00C1527E" w:rsidRDefault="000F3CB0" w:rsidP="00C1527E">
            <w:pPr>
              <w:spacing w:line="360" w:lineRule="auto"/>
              <w:jc w:val="center"/>
              <w:rPr>
                <w:rFonts w:ascii="楷体" w:eastAsia="楷体" w:hAnsi="楷体" w:hint="eastAsia"/>
                <w:szCs w:val="21"/>
              </w:rPr>
            </w:pPr>
          </w:p>
        </w:tc>
      </w:tr>
      <w:tr w:rsidR="000F3CB0" w:rsidRPr="00C1527E" w:rsidTr="00C1527E">
        <w:tc>
          <w:tcPr>
            <w:tcW w:w="811" w:type="dxa"/>
            <w:vMerge/>
            <w:vAlign w:val="center"/>
          </w:tcPr>
          <w:p w:rsidR="000F3CB0" w:rsidRPr="00C1527E" w:rsidRDefault="000F3CB0">
            <w:pPr>
              <w:spacing w:line="360" w:lineRule="auto"/>
              <w:rPr>
                <w:rFonts w:ascii="楷体" w:eastAsia="楷体" w:hAnsi="楷体" w:hint="eastAsia"/>
                <w:szCs w:val="21"/>
              </w:rPr>
            </w:pPr>
          </w:p>
        </w:tc>
        <w:tc>
          <w:tcPr>
            <w:tcW w:w="1935" w:type="dxa"/>
            <w:vAlign w:val="center"/>
          </w:tcPr>
          <w:p w:rsidR="000F3CB0" w:rsidRPr="00C1527E" w:rsidRDefault="003F62D6" w:rsidP="00C1527E">
            <w:pPr>
              <w:spacing w:line="360" w:lineRule="auto"/>
              <w:jc w:val="center"/>
              <w:rPr>
                <w:rFonts w:ascii="楷体" w:eastAsia="楷体" w:hAnsi="楷体" w:hint="eastAsia"/>
                <w:szCs w:val="21"/>
              </w:rPr>
            </w:pPr>
            <w:r w:rsidRPr="00C1527E">
              <w:rPr>
                <w:rFonts w:ascii="楷体" w:eastAsia="楷体" w:hAnsi="楷体" w:hint="eastAsia"/>
                <w:szCs w:val="21"/>
              </w:rPr>
              <w:t>高粱面</w:t>
            </w:r>
          </w:p>
        </w:tc>
        <w:tc>
          <w:tcPr>
            <w:tcW w:w="2400" w:type="dxa"/>
            <w:vAlign w:val="center"/>
          </w:tcPr>
          <w:p w:rsidR="000F3CB0" w:rsidRPr="00C1527E" w:rsidRDefault="003F62D6" w:rsidP="00C1527E">
            <w:pPr>
              <w:spacing w:line="360" w:lineRule="auto"/>
              <w:jc w:val="center"/>
              <w:rPr>
                <w:rFonts w:ascii="楷体" w:eastAsia="楷体" w:hAnsi="楷体" w:hint="eastAsia"/>
                <w:szCs w:val="21"/>
              </w:rPr>
            </w:pPr>
            <w:r w:rsidRPr="00C1527E">
              <w:rPr>
                <w:rFonts w:ascii="楷体" w:eastAsia="楷体" w:hAnsi="楷体" w:hint="eastAsia"/>
                <w:szCs w:val="21"/>
              </w:rPr>
              <w:t>称重</w:t>
            </w:r>
          </w:p>
        </w:tc>
        <w:tc>
          <w:tcPr>
            <w:tcW w:w="3376" w:type="dxa"/>
            <w:vMerge/>
            <w:vAlign w:val="center"/>
          </w:tcPr>
          <w:p w:rsidR="000F3CB0" w:rsidRPr="00C1527E" w:rsidRDefault="000F3CB0" w:rsidP="00C1527E">
            <w:pPr>
              <w:spacing w:line="360" w:lineRule="auto"/>
              <w:jc w:val="center"/>
              <w:rPr>
                <w:rFonts w:ascii="楷体" w:eastAsia="楷体" w:hAnsi="楷体" w:hint="eastAsia"/>
                <w:szCs w:val="21"/>
              </w:rPr>
            </w:pPr>
          </w:p>
        </w:tc>
      </w:tr>
      <w:tr w:rsidR="000F3CB0" w:rsidRPr="00C1527E" w:rsidTr="00C1527E">
        <w:tc>
          <w:tcPr>
            <w:tcW w:w="811" w:type="dxa"/>
            <w:vMerge/>
            <w:vAlign w:val="center"/>
          </w:tcPr>
          <w:p w:rsidR="000F3CB0" w:rsidRPr="00C1527E" w:rsidRDefault="000F3CB0">
            <w:pPr>
              <w:spacing w:line="360" w:lineRule="auto"/>
              <w:rPr>
                <w:rFonts w:ascii="楷体" w:eastAsia="楷体" w:hAnsi="楷体" w:hint="eastAsia"/>
                <w:szCs w:val="21"/>
              </w:rPr>
            </w:pPr>
          </w:p>
        </w:tc>
        <w:tc>
          <w:tcPr>
            <w:tcW w:w="1935" w:type="dxa"/>
            <w:vAlign w:val="center"/>
          </w:tcPr>
          <w:p w:rsidR="000F3CB0" w:rsidRPr="00C1527E" w:rsidRDefault="003F62D6" w:rsidP="00C1527E">
            <w:pPr>
              <w:spacing w:line="360" w:lineRule="auto"/>
              <w:jc w:val="center"/>
              <w:rPr>
                <w:rFonts w:ascii="楷体" w:eastAsia="楷体" w:hAnsi="楷体" w:hint="eastAsia"/>
                <w:szCs w:val="21"/>
              </w:rPr>
            </w:pPr>
            <w:r w:rsidRPr="00C1527E">
              <w:rPr>
                <w:rFonts w:ascii="楷体" w:eastAsia="楷体" w:hAnsi="楷体" w:hint="eastAsia"/>
                <w:szCs w:val="21"/>
              </w:rPr>
              <w:t>红米</w:t>
            </w:r>
          </w:p>
        </w:tc>
        <w:tc>
          <w:tcPr>
            <w:tcW w:w="2400" w:type="dxa"/>
            <w:vAlign w:val="center"/>
          </w:tcPr>
          <w:p w:rsidR="000F3CB0" w:rsidRPr="00C1527E" w:rsidRDefault="003F62D6" w:rsidP="00C1527E">
            <w:pPr>
              <w:spacing w:line="360" w:lineRule="auto"/>
              <w:jc w:val="center"/>
              <w:rPr>
                <w:rFonts w:ascii="楷体" w:eastAsia="楷体" w:hAnsi="楷体" w:hint="eastAsia"/>
                <w:szCs w:val="21"/>
              </w:rPr>
            </w:pPr>
            <w:r w:rsidRPr="00C1527E">
              <w:rPr>
                <w:rFonts w:ascii="楷体" w:eastAsia="楷体" w:hAnsi="楷体" w:hint="eastAsia"/>
                <w:szCs w:val="21"/>
              </w:rPr>
              <w:t>袋装25kg</w:t>
            </w:r>
          </w:p>
        </w:tc>
        <w:tc>
          <w:tcPr>
            <w:tcW w:w="3376" w:type="dxa"/>
            <w:vMerge/>
            <w:vAlign w:val="center"/>
          </w:tcPr>
          <w:p w:rsidR="000F3CB0" w:rsidRPr="00C1527E" w:rsidRDefault="000F3CB0" w:rsidP="00C1527E">
            <w:pPr>
              <w:spacing w:line="360" w:lineRule="auto"/>
              <w:jc w:val="center"/>
              <w:rPr>
                <w:rFonts w:ascii="楷体" w:eastAsia="楷体" w:hAnsi="楷体" w:hint="eastAsia"/>
                <w:szCs w:val="21"/>
              </w:rPr>
            </w:pPr>
          </w:p>
        </w:tc>
      </w:tr>
    </w:tbl>
    <w:p w:rsidR="00C1527E" w:rsidRDefault="003F62D6" w:rsidP="00C1527E">
      <w:pPr>
        <w:pStyle w:val="a3"/>
        <w:spacing w:before="36"/>
        <w:rPr>
          <w:rFonts w:ascii="仿宋_GB2312" w:eastAsia="仿宋_GB2312"/>
          <w:i/>
          <w:szCs w:val="30"/>
        </w:rPr>
      </w:pPr>
      <w:r w:rsidRPr="002D0D2F">
        <w:rPr>
          <w:rFonts w:ascii="仿宋_GB2312" w:eastAsia="仿宋_GB2312" w:hint="eastAsia"/>
          <w:i/>
          <w:szCs w:val="30"/>
        </w:rPr>
        <w:t>注：①肉类须为国家著名</w:t>
      </w:r>
      <w:proofErr w:type="gramStart"/>
      <w:r w:rsidRPr="002D0D2F">
        <w:rPr>
          <w:rFonts w:ascii="仿宋_GB2312" w:eastAsia="仿宋_GB2312" w:hint="eastAsia"/>
          <w:i/>
          <w:szCs w:val="30"/>
        </w:rPr>
        <w:t>品牌如但不</w:t>
      </w:r>
      <w:proofErr w:type="gramEnd"/>
      <w:r w:rsidRPr="002D0D2F">
        <w:rPr>
          <w:rFonts w:ascii="仿宋_GB2312" w:eastAsia="仿宋_GB2312" w:hint="eastAsia"/>
          <w:i/>
          <w:szCs w:val="30"/>
        </w:rPr>
        <w:t>限于双汇、众品、正大等。</w:t>
      </w:r>
    </w:p>
    <w:p w:rsidR="000F3CB0" w:rsidRPr="002D0D2F" w:rsidRDefault="003F62D6" w:rsidP="00C1527E">
      <w:pPr>
        <w:pStyle w:val="a3"/>
        <w:spacing w:before="36"/>
        <w:rPr>
          <w:rFonts w:ascii="仿宋_GB2312" w:eastAsia="仿宋_GB2312" w:hint="eastAsia"/>
          <w:i/>
          <w:szCs w:val="30"/>
        </w:rPr>
      </w:pPr>
      <w:r w:rsidRPr="002D0D2F">
        <w:rPr>
          <w:rFonts w:ascii="仿宋_GB2312" w:eastAsia="仿宋_GB2312" w:hint="eastAsia"/>
          <w:i/>
          <w:szCs w:val="30"/>
        </w:rPr>
        <w:t>②调味品须为国家著名</w:t>
      </w:r>
      <w:proofErr w:type="gramStart"/>
      <w:r w:rsidRPr="002D0D2F">
        <w:rPr>
          <w:rFonts w:ascii="仿宋_GB2312" w:eastAsia="仿宋_GB2312" w:hint="eastAsia"/>
          <w:i/>
          <w:szCs w:val="30"/>
        </w:rPr>
        <w:t>品牌如但不</w:t>
      </w:r>
      <w:proofErr w:type="gramEnd"/>
      <w:r w:rsidRPr="002D0D2F">
        <w:rPr>
          <w:rFonts w:ascii="仿宋_GB2312" w:eastAsia="仿宋_GB2312" w:hint="eastAsia"/>
          <w:i/>
          <w:szCs w:val="30"/>
        </w:rPr>
        <w:t>限于海天、加加、李锦记等。</w:t>
      </w:r>
    </w:p>
    <w:p w:rsidR="002428B0" w:rsidRPr="00C1527E" w:rsidRDefault="002428B0" w:rsidP="00C1527E">
      <w:pPr>
        <w:pStyle w:val="a3"/>
        <w:ind w:firstLineChars="200" w:firstLine="600"/>
        <w:rPr>
          <w:rFonts w:ascii="黑体" w:eastAsia="黑体" w:hAnsi="黑体" w:hint="eastAsia"/>
          <w:sz w:val="30"/>
          <w:szCs w:val="30"/>
        </w:rPr>
      </w:pPr>
      <w:r w:rsidRPr="00C1527E">
        <w:rPr>
          <w:rFonts w:ascii="黑体" w:eastAsia="黑体" w:hAnsi="黑体" w:hint="eastAsia"/>
          <w:sz w:val="30"/>
          <w:szCs w:val="30"/>
        </w:rPr>
        <w:t>六、验收方式</w:t>
      </w:r>
    </w:p>
    <w:p w:rsidR="002428B0" w:rsidRPr="002D0D2F" w:rsidRDefault="002428B0" w:rsidP="002428B0">
      <w:pPr>
        <w:pStyle w:val="a3"/>
        <w:spacing w:before="72"/>
        <w:ind w:firstLineChars="200" w:firstLine="600"/>
        <w:rPr>
          <w:rFonts w:ascii="仿宋_GB2312" w:eastAsia="仿宋_GB2312" w:hint="eastAsia"/>
          <w:sz w:val="30"/>
          <w:szCs w:val="30"/>
        </w:rPr>
      </w:pPr>
      <w:r w:rsidRPr="002D0D2F">
        <w:rPr>
          <w:rFonts w:ascii="仿宋_GB2312" w:eastAsia="仿宋_GB2312" w:hint="eastAsia"/>
          <w:sz w:val="30"/>
          <w:szCs w:val="30"/>
        </w:rPr>
        <w:t>所有</w:t>
      </w:r>
      <w:proofErr w:type="gramStart"/>
      <w:r w:rsidRPr="002D0D2F">
        <w:rPr>
          <w:rFonts w:ascii="仿宋_GB2312" w:eastAsia="仿宋_GB2312" w:hint="eastAsia"/>
          <w:sz w:val="30"/>
          <w:szCs w:val="30"/>
        </w:rPr>
        <w:t>采购食材均须</w:t>
      </w:r>
      <w:proofErr w:type="gramEnd"/>
      <w:r w:rsidRPr="002D0D2F">
        <w:rPr>
          <w:rFonts w:ascii="仿宋_GB2312" w:eastAsia="仿宋_GB2312" w:hint="eastAsia"/>
          <w:sz w:val="30"/>
          <w:szCs w:val="30"/>
        </w:rPr>
        <w:t>由</w:t>
      </w:r>
      <w:r w:rsidR="00A271F5">
        <w:rPr>
          <w:rFonts w:ascii="仿宋_GB2312" w:eastAsia="仿宋_GB2312" w:hint="eastAsia"/>
          <w:sz w:val="30"/>
          <w:szCs w:val="30"/>
        </w:rPr>
        <w:t>供应商</w:t>
      </w:r>
      <w:r w:rsidRPr="002D0D2F">
        <w:rPr>
          <w:rFonts w:ascii="仿宋_GB2312" w:eastAsia="仿宋_GB2312" w:hint="eastAsia"/>
          <w:sz w:val="30"/>
          <w:szCs w:val="30"/>
        </w:rPr>
        <w:t>每天按时免费配送到</w:t>
      </w:r>
      <w:r w:rsidR="00A271F5">
        <w:rPr>
          <w:rFonts w:ascii="仿宋_GB2312" w:eastAsia="仿宋_GB2312" w:hint="eastAsia"/>
          <w:sz w:val="30"/>
          <w:szCs w:val="30"/>
        </w:rPr>
        <w:t>采购人</w:t>
      </w:r>
      <w:r w:rsidRPr="002D0D2F">
        <w:rPr>
          <w:rFonts w:ascii="仿宋_GB2312" w:eastAsia="仿宋_GB2312" w:hint="eastAsia"/>
          <w:sz w:val="30"/>
          <w:szCs w:val="30"/>
        </w:rPr>
        <w:t>指定地点，由双方分别指定的验收人共同就</w:t>
      </w:r>
      <w:proofErr w:type="gramStart"/>
      <w:r w:rsidRPr="002D0D2F">
        <w:rPr>
          <w:rFonts w:ascii="仿宋_GB2312" w:eastAsia="仿宋_GB2312" w:hint="eastAsia"/>
          <w:sz w:val="30"/>
          <w:szCs w:val="30"/>
        </w:rPr>
        <w:t>采购食材的</w:t>
      </w:r>
      <w:proofErr w:type="gramEnd"/>
      <w:r w:rsidRPr="002D0D2F">
        <w:rPr>
          <w:rFonts w:ascii="仿宋_GB2312" w:eastAsia="仿宋_GB2312" w:hint="eastAsia"/>
          <w:sz w:val="30"/>
          <w:szCs w:val="30"/>
        </w:rPr>
        <w:t>品名、规格、数量、质量、价格等方面进行验收确认和签字。</w:t>
      </w:r>
      <w:r w:rsidR="00A271F5">
        <w:rPr>
          <w:rFonts w:ascii="仿宋_GB2312" w:eastAsia="仿宋_GB2312" w:hint="eastAsia"/>
          <w:sz w:val="30"/>
          <w:szCs w:val="30"/>
        </w:rPr>
        <w:t>供应商</w:t>
      </w:r>
      <w:r w:rsidRPr="002D0D2F">
        <w:rPr>
          <w:rFonts w:ascii="仿宋_GB2312" w:eastAsia="仿宋_GB2312" w:hint="eastAsia"/>
          <w:sz w:val="30"/>
          <w:szCs w:val="30"/>
        </w:rPr>
        <w:t>每次随货送上一式四联的送货清单，</w:t>
      </w:r>
      <w:r w:rsidR="00A271F5">
        <w:rPr>
          <w:rFonts w:ascii="仿宋_GB2312" w:eastAsia="仿宋_GB2312" w:hint="eastAsia"/>
          <w:sz w:val="30"/>
          <w:szCs w:val="30"/>
        </w:rPr>
        <w:t>采购人</w:t>
      </w:r>
      <w:r w:rsidRPr="002D0D2F">
        <w:rPr>
          <w:rFonts w:ascii="仿宋_GB2312" w:eastAsia="仿宋_GB2312" w:hint="eastAsia"/>
          <w:sz w:val="30"/>
          <w:szCs w:val="30"/>
        </w:rPr>
        <w:t>验货后，由</w:t>
      </w:r>
      <w:r w:rsidR="00A271F5">
        <w:rPr>
          <w:rFonts w:ascii="仿宋_GB2312" w:eastAsia="仿宋_GB2312" w:hint="eastAsia"/>
          <w:sz w:val="30"/>
          <w:szCs w:val="30"/>
        </w:rPr>
        <w:t>采购人</w:t>
      </w:r>
      <w:r w:rsidRPr="002D0D2F">
        <w:rPr>
          <w:rFonts w:ascii="仿宋_GB2312" w:eastAsia="仿宋_GB2312" w:hint="eastAsia"/>
          <w:sz w:val="30"/>
          <w:szCs w:val="30"/>
        </w:rPr>
        <w:t>指定人员签字确认，作为送货和结账凭证。</w:t>
      </w:r>
    </w:p>
    <w:p w:rsidR="002428B0" w:rsidRPr="00C1527E" w:rsidRDefault="002428B0" w:rsidP="00C1527E">
      <w:pPr>
        <w:pStyle w:val="a3"/>
        <w:ind w:firstLineChars="200" w:firstLine="600"/>
        <w:rPr>
          <w:rFonts w:ascii="黑体" w:eastAsia="黑体" w:hAnsi="黑体" w:hint="eastAsia"/>
          <w:sz w:val="30"/>
          <w:szCs w:val="30"/>
        </w:rPr>
      </w:pPr>
      <w:r w:rsidRPr="00C1527E">
        <w:rPr>
          <w:rFonts w:ascii="黑体" w:eastAsia="黑体" w:hAnsi="黑体" w:hint="eastAsia"/>
          <w:sz w:val="30"/>
          <w:szCs w:val="30"/>
        </w:rPr>
        <w:t>七、付款及结算方式</w:t>
      </w:r>
    </w:p>
    <w:p w:rsidR="002428B0" w:rsidRPr="002D0D2F" w:rsidRDefault="002428B0" w:rsidP="00C1527E">
      <w:pPr>
        <w:pStyle w:val="a3"/>
        <w:spacing w:before="72"/>
        <w:ind w:firstLineChars="200" w:firstLine="600"/>
        <w:rPr>
          <w:rFonts w:ascii="仿宋_GB2312" w:eastAsia="仿宋_GB2312" w:hint="eastAsia"/>
          <w:sz w:val="30"/>
          <w:szCs w:val="30"/>
        </w:rPr>
      </w:pPr>
      <w:r w:rsidRPr="002D0D2F">
        <w:rPr>
          <w:rFonts w:ascii="仿宋_GB2312" w:eastAsia="仿宋_GB2312" w:hint="eastAsia"/>
          <w:sz w:val="30"/>
          <w:szCs w:val="30"/>
        </w:rPr>
        <w:t>自首次供货之日起每满30天结算一次，结算</w:t>
      </w:r>
      <w:proofErr w:type="gramStart"/>
      <w:r w:rsidRPr="002D0D2F">
        <w:rPr>
          <w:rFonts w:ascii="仿宋_GB2312" w:eastAsia="仿宋_GB2312" w:hint="eastAsia"/>
          <w:sz w:val="30"/>
          <w:szCs w:val="30"/>
        </w:rPr>
        <w:t>前</w:t>
      </w:r>
      <w:r w:rsidR="00A271F5">
        <w:rPr>
          <w:rFonts w:ascii="仿宋_GB2312" w:eastAsia="仿宋_GB2312" w:hint="eastAsia"/>
          <w:sz w:val="30"/>
          <w:szCs w:val="30"/>
        </w:rPr>
        <w:t>供应</w:t>
      </w:r>
      <w:proofErr w:type="gramEnd"/>
      <w:r w:rsidR="00A271F5">
        <w:rPr>
          <w:rFonts w:ascii="仿宋_GB2312" w:eastAsia="仿宋_GB2312" w:hint="eastAsia"/>
          <w:sz w:val="30"/>
          <w:szCs w:val="30"/>
        </w:rPr>
        <w:t>商</w:t>
      </w:r>
      <w:r w:rsidRPr="002D0D2F">
        <w:rPr>
          <w:rFonts w:ascii="仿宋_GB2312" w:eastAsia="仿宋_GB2312" w:hint="eastAsia"/>
          <w:sz w:val="30"/>
          <w:szCs w:val="30"/>
        </w:rPr>
        <w:t>把双方签字确认的单据交给</w:t>
      </w:r>
      <w:r w:rsidR="00A271F5">
        <w:rPr>
          <w:rFonts w:ascii="仿宋_GB2312" w:eastAsia="仿宋_GB2312" w:hint="eastAsia"/>
          <w:sz w:val="30"/>
          <w:szCs w:val="30"/>
        </w:rPr>
        <w:t>采购人</w:t>
      </w:r>
      <w:r w:rsidRPr="002D0D2F">
        <w:rPr>
          <w:rFonts w:ascii="仿宋_GB2312" w:eastAsia="仿宋_GB2312" w:hint="eastAsia"/>
          <w:sz w:val="30"/>
          <w:szCs w:val="30"/>
        </w:rPr>
        <w:t>，</w:t>
      </w:r>
      <w:r w:rsidR="00A271F5">
        <w:rPr>
          <w:rFonts w:ascii="仿宋_GB2312" w:eastAsia="仿宋_GB2312" w:hint="eastAsia"/>
          <w:sz w:val="30"/>
          <w:szCs w:val="30"/>
        </w:rPr>
        <w:t>采购人</w:t>
      </w:r>
      <w:r w:rsidRPr="002D0D2F">
        <w:rPr>
          <w:rFonts w:ascii="仿宋_GB2312" w:eastAsia="仿宋_GB2312" w:hint="eastAsia"/>
          <w:sz w:val="30"/>
          <w:szCs w:val="30"/>
        </w:rPr>
        <w:t>按规定审核。审核确认无误且自收到</w:t>
      </w:r>
      <w:r w:rsidR="00A271F5">
        <w:rPr>
          <w:rFonts w:ascii="仿宋_GB2312" w:eastAsia="仿宋_GB2312" w:hint="eastAsia"/>
          <w:sz w:val="30"/>
          <w:szCs w:val="30"/>
        </w:rPr>
        <w:t>供应商</w:t>
      </w:r>
      <w:r w:rsidRPr="002D0D2F">
        <w:rPr>
          <w:rFonts w:ascii="仿宋_GB2312" w:eastAsia="仿宋_GB2312" w:hint="eastAsia"/>
          <w:sz w:val="30"/>
          <w:szCs w:val="30"/>
        </w:rPr>
        <w:t>提供的相应金额款项发票30日内将资金支付到约定的</w:t>
      </w:r>
      <w:r w:rsidR="00A271F5">
        <w:rPr>
          <w:rFonts w:ascii="仿宋_GB2312" w:eastAsia="仿宋_GB2312" w:hint="eastAsia"/>
          <w:sz w:val="30"/>
          <w:szCs w:val="30"/>
        </w:rPr>
        <w:t>供应商</w:t>
      </w:r>
      <w:r w:rsidRPr="002D0D2F">
        <w:rPr>
          <w:rFonts w:ascii="仿宋_GB2312" w:eastAsia="仿宋_GB2312" w:hint="eastAsia"/>
          <w:sz w:val="30"/>
          <w:szCs w:val="30"/>
        </w:rPr>
        <w:t>账户。其中，调味品和冻品类需开增值税专用发票。</w:t>
      </w:r>
    </w:p>
    <w:p w:rsidR="002428B0" w:rsidRPr="00C1527E" w:rsidRDefault="002428B0" w:rsidP="00C1527E">
      <w:pPr>
        <w:pStyle w:val="a3"/>
        <w:ind w:firstLineChars="200" w:firstLine="600"/>
        <w:rPr>
          <w:rFonts w:ascii="黑体" w:eastAsia="黑体" w:hAnsi="黑体" w:hint="eastAsia"/>
          <w:sz w:val="30"/>
          <w:szCs w:val="30"/>
        </w:rPr>
      </w:pPr>
      <w:r w:rsidRPr="00C1527E">
        <w:rPr>
          <w:rFonts w:ascii="黑体" w:eastAsia="黑体" w:hAnsi="黑体" w:hint="eastAsia"/>
          <w:sz w:val="30"/>
          <w:szCs w:val="30"/>
        </w:rPr>
        <w:t>八、建议供应商资格条件</w:t>
      </w:r>
    </w:p>
    <w:p w:rsidR="002428B0" w:rsidRPr="002D0D2F" w:rsidRDefault="002428B0" w:rsidP="00C1527E">
      <w:pPr>
        <w:pStyle w:val="a3"/>
        <w:spacing w:before="72"/>
        <w:ind w:firstLineChars="200" w:firstLine="600"/>
        <w:rPr>
          <w:rFonts w:ascii="仿宋_GB2312" w:eastAsia="仿宋_GB2312" w:hint="eastAsia"/>
          <w:sz w:val="30"/>
          <w:szCs w:val="30"/>
        </w:rPr>
      </w:pPr>
      <w:r w:rsidRPr="002D0D2F">
        <w:rPr>
          <w:rFonts w:ascii="仿宋_GB2312" w:eastAsia="仿宋_GB2312" w:hint="eastAsia"/>
          <w:sz w:val="30"/>
          <w:szCs w:val="30"/>
        </w:rPr>
        <w:t>（一）供应商资质要求：</w:t>
      </w:r>
    </w:p>
    <w:p w:rsidR="002428B0" w:rsidRPr="002D0D2F" w:rsidRDefault="002428B0" w:rsidP="00C1527E">
      <w:pPr>
        <w:pStyle w:val="a3"/>
        <w:spacing w:before="72"/>
        <w:ind w:firstLineChars="200" w:firstLine="600"/>
        <w:rPr>
          <w:rFonts w:ascii="仿宋_GB2312" w:eastAsia="仿宋_GB2312" w:hint="eastAsia"/>
          <w:sz w:val="30"/>
          <w:szCs w:val="30"/>
        </w:rPr>
      </w:pPr>
      <w:r w:rsidRPr="002D0D2F">
        <w:rPr>
          <w:rFonts w:ascii="仿宋_GB2312" w:eastAsia="仿宋_GB2312" w:hint="eastAsia"/>
          <w:sz w:val="30"/>
          <w:szCs w:val="30"/>
        </w:rPr>
        <w:t>1.满足《中华人民共和国政府采购法》第二十二条规定；（1）具有独立承担民事责任的能力；（2）具有良好的商业信誉和健全的财务会计制度（提供承诺函）；（3）具有依法缴纳税收和社会</w:t>
      </w:r>
      <w:r w:rsidRPr="002D0D2F">
        <w:rPr>
          <w:rFonts w:ascii="仿宋_GB2312" w:eastAsia="仿宋_GB2312" w:hint="eastAsia"/>
          <w:sz w:val="30"/>
          <w:szCs w:val="30"/>
        </w:rPr>
        <w:lastRenderedPageBreak/>
        <w:t>保障资金的良好记录（提供承诺函）；（4）具有履行合同所必需的设备和专业技术能力（如冷链配送能力）；（5）参加本次政府采购三年内（成立不足三年的从成立之日起算），在经营活动中没有重大违法记录（提供声明函）；（6）本项目投标截止期前被“信用中国”网站（www.creditchina.gov.cn）中列入失信被执行人和重大税收违法失信主体的供应商、被中国政府采购网（www.ccgp.gov.cn）列入政府采购严重违法失信行为记录名单中被财政部门禁止参加政府采购活动的供应商（处罚决定规定的时间和地域范围内），无资格参加本项目的采购活动；（7）单位负责人为同一人或者存在控股、管理关系的不同单位，不得同时参加本项目的投标；为本项目提供整体设计、规范编制或者项目管理等服务的投标人，不得再参加本项目投标。</w:t>
      </w:r>
    </w:p>
    <w:p w:rsidR="00C1527E" w:rsidRDefault="002428B0" w:rsidP="00C1527E">
      <w:pPr>
        <w:pStyle w:val="a3"/>
        <w:spacing w:before="72"/>
        <w:ind w:firstLineChars="200" w:firstLine="600"/>
        <w:rPr>
          <w:rFonts w:ascii="仿宋_GB2312" w:eastAsia="仿宋_GB2312"/>
          <w:sz w:val="30"/>
          <w:szCs w:val="30"/>
        </w:rPr>
      </w:pPr>
      <w:r w:rsidRPr="002D0D2F">
        <w:rPr>
          <w:rFonts w:ascii="仿宋_GB2312" w:eastAsia="仿宋_GB2312" w:hint="eastAsia"/>
          <w:sz w:val="30"/>
          <w:szCs w:val="30"/>
        </w:rPr>
        <w:t>（二）投标人应具备的特殊要求</w:t>
      </w:r>
    </w:p>
    <w:p w:rsidR="002428B0" w:rsidRPr="00C1527E" w:rsidRDefault="002428B0" w:rsidP="00C1527E">
      <w:pPr>
        <w:pStyle w:val="a3"/>
        <w:spacing w:before="72"/>
        <w:ind w:firstLineChars="200" w:firstLine="600"/>
        <w:rPr>
          <w:rFonts w:ascii="仿宋_GB2312" w:eastAsia="仿宋_GB2312" w:hint="eastAsia"/>
          <w:sz w:val="30"/>
          <w:szCs w:val="30"/>
        </w:rPr>
      </w:pPr>
      <w:r w:rsidRPr="002D0D2F">
        <w:rPr>
          <w:rFonts w:ascii="仿宋_GB2312" w:eastAsia="仿宋_GB2312" w:hint="eastAsia"/>
          <w:sz w:val="30"/>
          <w:szCs w:val="30"/>
        </w:rPr>
        <w:t>投标人须具有有效期内的食品经营许可证。</w:t>
      </w:r>
    </w:p>
    <w:p w:rsidR="002428B0" w:rsidRDefault="002428B0">
      <w:pPr>
        <w:pStyle w:val="a3"/>
        <w:spacing w:before="72"/>
        <w:ind w:left="731"/>
        <w:rPr>
          <w:rFonts w:hint="eastAsia"/>
        </w:rPr>
      </w:pPr>
    </w:p>
    <w:p w:rsidR="000F3CB0" w:rsidRDefault="000F3CB0">
      <w:pPr>
        <w:rPr>
          <w:sz w:val="24"/>
        </w:rPr>
      </w:pPr>
    </w:p>
    <w:sectPr w:rsidR="000F3CB0">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DC6" w:rsidRDefault="00CF3DC6">
      <w:r>
        <w:separator/>
      </w:r>
    </w:p>
  </w:endnote>
  <w:endnote w:type="continuationSeparator" w:id="0">
    <w:p w:rsidR="00CF3DC6" w:rsidRDefault="00CF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2000000000000000000"/>
    <w:charset w:val="86"/>
    <w:family w:val="auto"/>
    <w:pitch w:val="variable"/>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DC6" w:rsidRDefault="00CF3DC6">
      <w:r>
        <w:separator/>
      </w:r>
    </w:p>
  </w:footnote>
  <w:footnote w:type="continuationSeparator" w:id="0">
    <w:p w:rsidR="00CF3DC6" w:rsidRDefault="00CF3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27E" w:rsidRDefault="00C1527E">
    <w:pPr>
      <w:pStyle w:val="a5"/>
      <w:tabs>
        <w:tab w:val="clear" w:pos="4153"/>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ACEFDD"/>
    <w:multiLevelType w:val="singleLevel"/>
    <w:tmpl w:val="A2ACEFDD"/>
    <w:lvl w:ilvl="0">
      <w:start w:val="1"/>
      <w:numFmt w:val="decimal"/>
      <w:suff w:val="nothing"/>
      <w:lvlText w:val="%1、"/>
      <w:lvlJc w:val="left"/>
    </w:lvl>
  </w:abstractNum>
  <w:abstractNum w:abstractNumId="1" w15:restartNumberingAfterBreak="0">
    <w:nsid w:val="FE55FC96"/>
    <w:multiLevelType w:val="singleLevel"/>
    <w:tmpl w:val="FE55FC96"/>
    <w:lvl w:ilvl="0">
      <w:start w:val="1"/>
      <w:numFmt w:val="decimal"/>
      <w:suff w:val="nothing"/>
      <w:lvlText w:val="%1、"/>
      <w:lvlJc w:val="left"/>
    </w:lvl>
  </w:abstractNum>
  <w:abstractNum w:abstractNumId="2" w15:restartNumberingAfterBreak="0">
    <w:nsid w:val="516F54DB"/>
    <w:multiLevelType w:val="singleLevel"/>
    <w:tmpl w:val="516F54DB"/>
    <w:lvl w:ilvl="0">
      <w:start w:val="1"/>
      <w:numFmt w:val="decimal"/>
      <w:suff w:val="nothing"/>
      <w:lvlText w:val="%1、"/>
      <w:lvlJc w:val="left"/>
    </w:lvl>
  </w:abstractNum>
  <w:abstractNum w:abstractNumId="3" w15:restartNumberingAfterBreak="0">
    <w:nsid w:val="59F6B07D"/>
    <w:multiLevelType w:val="singleLevel"/>
    <w:tmpl w:val="59F6B07D"/>
    <w:lvl w:ilvl="0">
      <w:start w:val="2"/>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1YTVlMzYxYmMzM2YzM2E2ZWUwNzIxYzJmMGE4NmMifQ=="/>
  </w:docVars>
  <w:rsids>
    <w:rsidRoot w:val="000F3CB0"/>
    <w:rsid w:val="000F3CB0"/>
    <w:rsid w:val="002428B0"/>
    <w:rsid w:val="002D0D2F"/>
    <w:rsid w:val="003F62D6"/>
    <w:rsid w:val="00A271F5"/>
    <w:rsid w:val="00C1527E"/>
    <w:rsid w:val="00CF3DC6"/>
    <w:rsid w:val="00D271FA"/>
    <w:rsid w:val="022C59BC"/>
    <w:rsid w:val="05924DB9"/>
    <w:rsid w:val="0AEE2C43"/>
    <w:rsid w:val="10863A0A"/>
    <w:rsid w:val="15E17F47"/>
    <w:rsid w:val="17F155A2"/>
    <w:rsid w:val="25DB2164"/>
    <w:rsid w:val="27761FFE"/>
    <w:rsid w:val="2A495BD4"/>
    <w:rsid w:val="2B8778BB"/>
    <w:rsid w:val="31411177"/>
    <w:rsid w:val="41B448E5"/>
    <w:rsid w:val="4CA23F12"/>
    <w:rsid w:val="4EF875C9"/>
    <w:rsid w:val="5F2D6D7B"/>
    <w:rsid w:val="625A3C7C"/>
    <w:rsid w:val="65C06F36"/>
    <w:rsid w:val="69165BD3"/>
    <w:rsid w:val="6DBF29F7"/>
    <w:rsid w:val="79C94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0C3A6D"/>
  <w15:docId w15:val="{C3E84CF1-AC75-4315-9CCA-425946E7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pPr>
      <w:ind w:left="1029"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15</Pages>
  <Words>1036</Words>
  <Characters>5907</Characters>
  <Application>Microsoft Office Word</Application>
  <DocSecurity>0</DocSecurity>
  <Lines>49</Lines>
  <Paragraphs>13</Paragraphs>
  <ScaleCrop>false</ScaleCrop>
  <Company>china</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2024-03-13T01:27:00Z</cp:lastPrinted>
  <dcterms:created xsi:type="dcterms:W3CDTF">2024-03-12T06:49:00Z</dcterms:created>
  <dcterms:modified xsi:type="dcterms:W3CDTF">2024-03-19T10:49:00Z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y fmtid="{D5CDD505-2E9C-101B-9397-08002B2CF9AE}" pid="3" name="ICV">
    <vt:lpwstr>44A94D237753413DAE949AF61AD0302D_12</vt:lpwstr>
  </property>
</Properties>
</file>